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502C" w:rsidR="00056389" w:rsidP="067445D2" w:rsidRDefault="7BF05B3A" w14:paraId="7E86EB8D" w14:textId="25206E95">
      <w:pPr>
        <w:spacing w:after="0" w:line="240" w:lineRule="auto"/>
        <w:jc w:val="center"/>
        <w:rPr>
          <w:rFonts w:ascii="Calibri" w:hAnsi="Calibri" w:eastAsia="Calibri" w:cs="Calibri"/>
          <w:b w:val="1"/>
          <w:bCs w:val="1"/>
          <w:color w:val="000000" w:themeColor="text1"/>
          <w:sz w:val="22"/>
          <w:szCs w:val="22"/>
          <w:lang w:val="gd-IE"/>
        </w:rPr>
      </w:pPr>
      <w:r w:rsidRPr="067445D2" w:rsidR="7BF05B3A">
        <w:rPr>
          <w:rStyle w:val="normaltextrun"/>
          <w:rFonts w:ascii="Calibri" w:hAnsi="Calibri" w:eastAsia="Calibri" w:cs="Calibri"/>
          <w:b w:val="1"/>
          <w:bCs w:val="1"/>
          <w:color w:val="000000" w:themeColor="text1" w:themeTint="FF" w:themeShade="FF"/>
          <w:lang w:val="gd-IE"/>
        </w:rPr>
        <w:t xml:space="preserve"> </w:t>
      </w:r>
      <w:r w:rsidRPr="067445D2" w:rsidR="00056389">
        <w:rPr>
          <w:rStyle w:val="normaltextrun"/>
          <w:rFonts w:ascii="Calibri" w:hAnsi="Calibri" w:eastAsia="Calibri" w:cs="Calibri"/>
          <w:b w:val="1"/>
          <w:bCs w:val="1"/>
          <w:lang w:val="gd-IE"/>
        </w:rPr>
        <w:t xml:space="preserve">Preasráiteas SAMPLACH - </w:t>
      </w:r>
      <w:r w:rsidRPr="067445D2" w:rsidR="004F6382">
        <w:rPr>
          <w:rStyle w:val="normaltextrun"/>
          <w:rFonts w:ascii="Calibri" w:hAnsi="Calibri" w:eastAsia="Calibri" w:cs="Calibri"/>
          <w:b w:val="1"/>
          <w:bCs w:val="1"/>
          <w:lang w:val="gd-IE"/>
        </w:rPr>
        <w:t>#Think</w:t>
      </w:r>
      <w:r w:rsidRPr="067445D2" w:rsidR="004F6382">
        <w:rPr>
          <w:rStyle w:val="normaltextrun"/>
          <w:rFonts w:ascii="Calibri" w:hAnsi="Calibri" w:eastAsia="Calibri" w:cs="Calibri"/>
          <w:b w:val="1"/>
          <w:bCs w:val="1"/>
          <w:lang w:val="gd-IE"/>
        </w:rPr>
        <w:t>Languages</w:t>
      </w:r>
    </w:p>
    <w:p w:rsidRPr="00CE502C" w:rsidR="003E6EB0" w:rsidP="067445D2" w:rsidRDefault="003E6EB0" w14:paraId="28428E70" w14:textId="77777777" w14:noSpellErr="1">
      <w:pPr>
        <w:pStyle w:val="paragraph"/>
        <w:numPr>
          <w:ilvl w:val="0"/>
          <w:numId w:val="4"/>
        </w:numPr>
        <w:spacing w:before="0" w:beforeAutospacing="off" w:after="0" w:afterAutospacing="off" w:line="360" w:lineRule="auto"/>
        <w:textAlignment w:val="baseline"/>
        <w:rPr>
          <w:rStyle w:val="normaltextrun"/>
          <w:rFonts w:ascii="Calibri" w:hAnsi="Calibri" w:eastAsia="Calibri" w:cs="Calibri"/>
          <w:b w:val="1"/>
          <w:bCs w:val="1"/>
          <w:color w:val="FF0000"/>
          <w:lang w:val="gd-IE"/>
        </w:rPr>
      </w:pPr>
      <w:r w:rsidRPr="067445D2" w:rsidR="003E6EB0">
        <w:rPr>
          <w:rStyle w:val="normaltextrun"/>
          <w:rFonts w:ascii="Calibri" w:hAnsi="Calibri" w:eastAsia="Calibri" w:cs="Calibri"/>
          <w:b w:val="1"/>
          <w:bCs w:val="1"/>
          <w:color w:val="FF0000"/>
          <w:lang w:val="gd-IE"/>
        </w:rPr>
        <w:t>Íoslódáil an comhad ó Languagesconnect.ie</w:t>
      </w:r>
    </w:p>
    <w:p w:rsidRPr="00CE502C" w:rsidR="003E6EB0" w:rsidP="067445D2" w:rsidRDefault="003E6EB0" w14:paraId="1C5F208D" w14:textId="77777777" w14:noSpellErr="1">
      <w:pPr>
        <w:pStyle w:val="paragraph"/>
        <w:numPr>
          <w:ilvl w:val="0"/>
          <w:numId w:val="4"/>
        </w:numPr>
        <w:spacing w:before="0" w:beforeAutospacing="off" w:after="0" w:afterAutospacing="off" w:line="360" w:lineRule="auto"/>
        <w:textAlignment w:val="baseline"/>
        <w:rPr>
          <w:rStyle w:val="normaltextrun"/>
          <w:rFonts w:ascii="Calibri" w:hAnsi="Calibri" w:eastAsia="Calibri" w:cs="Calibri"/>
          <w:b w:val="1"/>
          <w:bCs w:val="1"/>
          <w:color w:val="FF0000"/>
          <w:lang w:val="gd-IE"/>
        </w:rPr>
      </w:pPr>
      <w:r w:rsidRPr="067445D2" w:rsidR="003E6EB0">
        <w:rPr>
          <w:rStyle w:val="normaltextrun"/>
          <w:rFonts w:ascii="Calibri" w:hAnsi="Calibri" w:eastAsia="Calibri" w:cs="Calibri"/>
          <w:b w:val="1"/>
          <w:bCs w:val="1"/>
          <w:color w:val="FF0000"/>
          <w:lang w:val="gd-IE"/>
        </w:rPr>
        <w:t>Líon isteach na sonraí a bhaineann le do scoil ionas gur féidir leat iad a roinnt leis an nuachtán/stáisiún raidió áitiúil agus/nó iad a úsáid i do nuachtlitir scoile</w:t>
      </w:r>
    </w:p>
    <w:p w:rsidRPr="00CE502C" w:rsidR="003E6EB0" w:rsidP="067445D2" w:rsidRDefault="003E6EB0" w14:paraId="08708E1A" w14:textId="77777777" w14:noSpellErr="1">
      <w:pPr>
        <w:pStyle w:val="paragraph"/>
        <w:numPr>
          <w:ilvl w:val="0"/>
          <w:numId w:val="4"/>
        </w:numPr>
        <w:spacing w:before="0" w:beforeAutospacing="off" w:after="0" w:afterAutospacing="off" w:line="360" w:lineRule="auto"/>
        <w:textAlignment w:val="baseline"/>
        <w:rPr>
          <w:rStyle w:val="normaltextrun"/>
          <w:rFonts w:ascii="Calibri" w:hAnsi="Calibri" w:eastAsia="Calibri" w:cs="Calibri"/>
          <w:b w:val="1"/>
          <w:bCs w:val="1"/>
          <w:color w:val="FF0000"/>
          <w:lang w:val="gd-IE"/>
        </w:rPr>
      </w:pPr>
      <w:r w:rsidRPr="067445D2" w:rsidR="003E6EB0">
        <w:rPr>
          <w:rStyle w:val="normaltextrun"/>
          <w:rFonts w:ascii="Calibri" w:hAnsi="Calibri" w:eastAsia="Calibri" w:cs="Calibri"/>
          <w:b w:val="1"/>
          <w:bCs w:val="1"/>
          <w:color w:val="FF0000"/>
          <w:lang w:val="gd-IE"/>
        </w:rPr>
        <w:t>Ná déan dearmad scrios a dhéanamh ar na codanna nach bhfuil uait</w:t>
      </w:r>
    </w:p>
    <w:p w:rsidRPr="00CE502C" w:rsidR="003E6EB0" w:rsidP="067445D2" w:rsidRDefault="003E6EB0" w14:paraId="61083CDB" w14:textId="77777777" w14:noSpellErr="1">
      <w:pPr>
        <w:pStyle w:val="paragraph"/>
        <w:numPr>
          <w:ilvl w:val="0"/>
          <w:numId w:val="4"/>
        </w:numPr>
        <w:spacing w:before="0" w:beforeAutospacing="off" w:after="0" w:afterAutospacing="off" w:line="360" w:lineRule="auto"/>
        <w:textAlignment w:val="baseline"/>
        <w:rPr>
          <w:rStyle w:val="normaltextrun"/>
          <w:rFonts w:ascii="Calibri" w:hAnsi="Calibri" w:eastAsia="Calibri" w:cs="Calibri"/>
          <w:b w:val="1"/>
          <w:bCs w:val="1"/>
          <w:color w:val="FF0000"/>
          <w:lang w:val="gd-IE"/>
        </w:rPr>
      </w:pPr>
      <w:r w:rsidRPr="067445D2" w:rsidR="003E6EB0">
        <w:rPr>
          <w:rStyle w:val="normaltextrun"/>
          <w:rFonts w:ascii="Calibri" w:hAnsi="Calibri" w:eastAsia="Calibri" w:cs="Calibri"/>
          <w:b w:val="1"/>
          <w:bCs w:val="1"/>
          <w:color w:val="FF0000"/>
          <w:lang w:val="gd-IE"/>
        </w:rPr>
        <w:t>Seol roinnt grianghraif dheasa in éineacht le d’fhearais ghrianghraf</w:t>
      </w:r>
    </w:p>
    <w:p w:rsidRPr="00056389" w:rsidR="2608126C" w:rsidP="2608126C" w:rsidRDefault="2608126C" w14:paraId="6191C158" w14:textId="226C2AF1">
      <w:pPr>
        <w:pStyle w:val="ListParagraph"/>
        <w:spacing w:after="0" w:line="240" w:lineRule="auto"/>
        <w:rPr>
          <w:rFonts w:ascii="Calibri" w:hAnsi="Calibri" w:eastAsia="Calibri" w:cs="Calibri"/>
          <w:color w:val="FF0000"/>
          <w:sz w:val="22"/>
          <w:szCs w:val="22"/>
          <w:lang w:val="ga-IE"/>
        </w:rPr>
      </w:pPr>
    </w:p>
    <w:p w:rsidRPr="00CE502C" w:rsidR="00056389" w:rsidP="067445D2" w:rsidRDefault="001D38CB" w14:paraId="7AD844E6" w14:textId="48A01F1E">
      <w:pPr>
        <w:jc w:val="center"/>
        <w:rPr>
          <w:rFonts w:ascii="Calibri" w:hAnsi="Calibri" w:eastAsia="Calibri" w:cs="Calibri"/>
          <w:b w:val="1"/>
          <w:bCs w:val="1"/>
          <w:sz w:val="28"/>
          <w:szCs w:val="28"/>
          <w:lang w:val="gd-IE"/>
        </w:rPr>
      </w:pPr>
      <w:r w:rsidRPr="067445D2" w:rsidR="001D38CB">
        <w:rPr>
          <w:rFonts w:ascii="Calibri" w:hAnsi="Calibri" w:eastAsia="Calibri" w:cs="Calibri"/>
          <w:b w:val="1"/>
          <w:bCs w:val="1"/>
          <w:sz w:val="28"/>
          <w:szCs w:val="28"/>
          <w:lang w:val="gd-IE"/>
        </w:rPr>
        <w:t>Téann</w:t>
      </w:r>
      <w:r w:rsidRPr="067445D2" w:rsidR="00056389">
        <w:rPr>
          <w:rFonts w:ascii="Calibri" w:hAnsi="Calibri" w:eastAsia="Calibri" w:cs="Calibri"/>
          <w:b w:val="1"/>
          <w:bCs w:val="1"/>
          <w:sz w:val="28"/>
          <w:szCs w:val="28"/>
          <w:lang w:val="gd-IE"/>
        </w:rPr>
        <w:t xml:space="preserve"> scoláirí ó [ai</w:t>
      </w:r>
      <w:r w:rsidRPr="067445D2" w:rsidR="004F6382">
        <w:rPr>
          <w:rFonts w:ascii="Calibri" w:hAnsi="Calibri" w:eastAsia="Calibri" w:cs="Calibri"/>
          <w:b w:val="1"/>
          <w:bCs w:val="1"/>
          <w:sz w:val="28"/>
          <w:szCs w:val="28"/>
          <w:lang w:val="gd-IE"/>
        </w:rPr>
        <w:t>nm</w:t>
      </w:r>
      <w:r w:rsidRPr="067445D2" w:rsidR="00056389">
        <w:rPr>
          <w:rFonts w:ascii="Calibri" w:hAnsi="Calibri" w:eastAsia="Calibri" w:cs="Calibri"/>
          <w:b w:val="1"/>
          <w:bCs w:val="1"/>
          <w:sz w:val="28"/>
          <w:szCs w:val="28"/>
          <w:lang w:val="gd-IE"/>
        </w:rPr>
        <w:t xml:space="preserve"> na scoile] </w:t>
      </w:r>
      <w:r w:rsidRPr="067445D2" w:rsidR="001D38CB">
        <w:rPr>
          <w:rFonts w:ascii="Calibri" w:hAnsi="Calibri" w:eastAsia="Calibri" w:cs="Calibri"/>
          <w:b w:val="1"/>
          <w:bCs w:val="1"/>
          <w:sz w:val="28"/>
          <w:szCs w:val="28"/>
          <w:lang w:val="gd-IE"/>
        </w:rPr>
        <w:t>i gcom</w:t>
      </w:r>
      <w:r w:rsidRPr="067445D2" w:rsidR="00657CA0">
        <w:rPr>
          <w:rFonts w:ascii="Calibri" w:hAnsi="Calibri" w:eastAsia="Calibri" w:cs="Calibri"/>
          <w:b w:val="1"/>
          <w:bCs w:val="1"/>
          <w:sz w:val="28"/>
          <w:szCs w:val="28"/>
          <w:lang w:val="gd-IE"/>
        </w:rPr>
        <w:t>h</w:t>
      </w:r>
      <w:r w:rsidRPr="067445D2" w:rsidR="001D38CB">
        <w:rPr>
          <w:rFonts w:ascii="Calibri" w:hAnsi="Calibri" w:eastAsia="Calibri" w:cs="Calibri"/>
          <w:b w:val="1"/>
          <w:bCs w:val="1"/>
          <w:sz w:val="28"/>
          <w:szCs w:val="28"/>
          <w:lang w:val="gd-IE"/>
        </w:rPr>
        <w:t>pháirt le</w:t>
      </w:r>
      <w:r w:rsidRPr="067445D2" w:rsidR="00056389">
        <w:rPr>
          <w:rFonts w:ascii="Calibri" w:hAnsi="Calibri" w:eastAsia="Calibri" w:cs="Calibri"/>
          <w:b w:val="1"/>
          <w:bCs w:val="1"/>
          <w:sz w:val="28"/>
          <w:szCs w:val="28"/>
          <w:lang w:val="gd-IE"/>
        </w:rPr>
        <w:t xml:space="preserve"> breis agus 17,500 scoláire ar fud na t</w:t>
      </w:r>
      <w:r w:rsidRPr="067445D2" w:rsidR="00212254">
        <w:rPr>
          <w:rFonts w:ascii="Calibri" w:hAnsi="Calibri" w:eastAsia="Calibri" w:cs="Calibri"/>
          <w:b w:val="1"/>
          <w:bCs w:val="1"/>
          <w:sz w:val="28"/>
          <w:szCs w:val="28"/>
          <w:lang w:val="gd-IE"/>
        </w:rPr>
        <w:t>í</w:t>
      </w:r>
      <w:r w:rsidRPr="067445D2" w:rsidR="00056389">
        <w:rPr>
          <w:rFonts w:ascii="Calibri" w:hAnsi="Calibri" w:eastAsia="Calibri" w:cs="Calibri"/>
          <w:b w:val="1"/>
          <w:bCs w:val="1"/>
          <w:sz w:val="28"/>
          <w:szCs w:val="28"/>
          <w:lang w:val="gd-IE"/>
        </w:rPr>
        <w:t xml:space="preserve">re i bhféile teangacha agus cultúr </w:t>
      </w:r>
      <w:r w:rsidRPr="067445D2" w:rsidR="004F6382">
        <w:rPr>
          <w:rFonts w:ascii="Calibri" w:hAnsi="Calibri" w:eastAsia="Calibri" w:cs="Calibri"/>
          <w:b w:val="1"/>
          <w:bCs w:val="1"/>
          <w:sz w:val="28"/>
          <w:szCs w:val="28"/>
          <w:lang w:val="gd-IE"/>
        </w:rPr>
        <w:t>#ThinkLanguages</w:t>
      </w:r>
      <w:r w:rsidRPr="067445D2" w:rsidR="00056389">
        <w:rPr>
          <w:rFonts w:ascii="Calibri" w:hAnsi="Calibri" w:eastAsia="Calibri" w:cs="Calibri"/>
          <w:b w:val="1"/>
          <w:bCs w:val="1"/>
          <w:sz w:val="28"/>
          <w:szCs w:val="28"/>
          <w:lang w:val="gd-IE"/>
        </w:rPr>
        <w:t xml:space="preserve"> </w:t>
      </w:r>
    </w:p>
    <w:p w:rsidRPr="00CE502C" w:rsidR="00056389" w:rsidP="2608126C" w:rsidRDefault="00657CA0" w14:paraId="08F8580C" w14:textId="37D2F950">
      <w:pPr>
        <w:jc w:val="center"/>
        <w:rPr>
          <w:rFonts w:ascii="Calibri" w:hAnsi="Calibri" w:eastAsia="Calibri" w:cs="Calibri"/>
          <w:i/>
          <w:iCs/>
          <w:lang w:val="ga-IE"/>
        </w:rPr>
      </w:pPr>
      <w:r w:rsidRPr="00CE502C">
        <w:rPr>
          <w:rFonts w:ascii="Calibri" w:hAnsi="Calibri" w:eastAsia="Calibri" w:cs="Calibri"/>
          <w:i/>
          <w:iCs/>
          <w:lang w:val="ga-IE"/>
        </w:rPr>
        <w:t>I ngach contae in Éirinn g</w:t>
      </w:r>
      <w:r w:rsidRPr="00CE502C" w:rsidR="00056389">
        <w:rPr>
          <w:rFonts w:ascii="Calibri" w:hAnsi="Calibri" w:eastAsia="Calibri" w:cs="Calibri"/>
          <w:i/>
          <w:iCs/>
          <w:lang w:val="ga-IE"/>
        </w:rPr>
        <w:t>lacann scoileanna páirt sa cheiliúradh náisiúnta</w:t>
      </w:r>
    </w:p>
    <w:p w:rsidRPr="001D38CB" w:rsidR="001D38CB" w:rsidP="067445D2" w:rsidRDefault="001D38CB" w14:paraId="7F171B9B" w14:textId="34EB871A">
      <w:pPr>
        <w:spacing w:after="0" w:line="240" w:lineRule="auto"/>
        <w:rPr>
          <w:rFonts w:ascii="Calibri" w:hAnsi="Calibri" w:eastAsia="Calibri" w:cs="Calibri"/>
          <w:color w:val="00B050"/>
          <w:sz w:val="22"/>
          <w:szCs w:val="22"/>
          <w:lang w:val="gd-IE"/>
        </w:rPr>
      </w:pPr>
      <w:r w:rsidRPr="067445D2" w:rsidR="001D38CB">
        <w:rPr>
          <w:rFonts w:ascii="Calibri" w:hAnsi="Calibri" w:eastAsia="Calibri" w:cs="Calibri"/>
          <w:b w:val="1"/>
          <w:bCs w:val="1"/>
          <w:color w:val="FF0000"/>
          <w:sz w:val="22"/>
          <w:szCs w:val="22"/>
          <w:lang w:val="gd-IE"/>
        </w:rPr>
        <w:t>[Cuir isteach ionad agus dáta]</w:t>
      </w:r>
      <w:r w:rsidRPr="067445D2" w:rsidR="00657CA0">
        <w:rPr>
          <w:rFonts w:ascii="Calibri" w:hAnsi="Calibri" w:eastAsia="Calibri" w:cs="Calibri"/>
          <w:b w:val="1"/>
          <w:bCs w:val="1"/>
          <w:color w:val="FF0000"/>
          <w:sz w:val="22"/>
          <w:szCs w:val="22"/>
          <w:lang w:val="gd-IE"/>
        </w:rPr>
        <w:t>:</w:t>
      </w:r>
      <w:r w:rsidRPr="067445D2" w:rsidR="001D38CB">
        <w:rPr>
          <w:rFonts w:ascii="Calibri" w:hAnsi="Calibri" w:eastAsia="Calibri" w:cs="Calibri"/>
          <w:color w:val="FF0000"/>
          <w:sz w:val="22"/>
          <w:szCs w:val="22"/>
          <w:lang w:val="gd-IE"/>
        </w:rPr>
        <w:t xml:space="preserve"> </w:t>
      </w:r>
      <w:r w:rsidRPr="067445D2" w:rsidR="001D38CB">
        <w:rPr>
          <w:rFonts w:ascii="Calibri" w:hAnsi="Calibri" w:eastAsia="Calibri" w:cs="Calibri"/>
          <w:sz w:val="22"/>
          <w:szCs w:val="22"/>
          <w:lang w:val="gd-IE"/>
        </w:rPr>
        <w:t xml:space="preserve">Beidh an seachtú </w:t>
      </w:r>
      <w:r w:rsidRPr="067445D2" w:rsidR="00657CA0">
        <w:rPr>
          <w:rFonts w:ascii="Calibri" w:hAnsi="Calibri" w:eastAsia="Calibri" w:cs="Calibri"/>
          <w:sz w:val="22"/>
          <w:szCs w:val="22"/>
          <w:lang w:val="gd-IE"/>
        </w:rPr>
        <w:t>h</w:t>
      </w:r>
      <w:r w:rsidRPr="067445D2" w:rsidR="001D38CB">
        <w:rPr>
          <w:rFonts w:ascii="Calibri" w:hAnsi="Calibri" w:eastAsia="Calibri" w:cs="Calibri"/>
          <w:sz w:val="22"/>
          <w:szCs w:val="22"/>
          <w:lang w:val="gd-IE"/>
        </w:rPr>
        <w:t xml:space="preserve">imeacht bliantúil de chuid </w:t>
      </w:r>
      <w:r w:rsidRPr="067445D2" w:rsidR="004F6382">
        <w:rPr>
          <w:rFonts w:ascii="Calibri" w:hAnsi="Calibri" w:eastAsia="Calibri" w:cs="Calibri"/>
          <w:sz w:val="22"/>
          <w:szCs w:val="22"/>
          <w:lang w:val="gd-IE"/>
        </w:rPr>
        <w:t>#Think</w:t>
      </w:r>
      <w:r w:rsidRPr="067445D2" w:rsidR="004F6382">
        <w:rPr>
          <w:rFonts w:ascii="Calibri" w:hAnsi="Calibri" w:eastAsia="Calibri" w:cs="Calibri"/>
          <w:sz w:val="22"/>
          <w:szCs w:val="22"/>
          <w:lang w:val="gd-IE"/>
        </w:rPr>
        <w:t>Languages</w:t>
      </w:r>
      <w:r w:rsidRPr="067445D2" w:rsidR="001D38CB">
        <w:rPr>
          <w:rFonts w:ascii="Calibri" w:hAnsi="Calibri" w:eastAsia="Calibri" w:cs="Calibri"/>
          <w:sz w:val="22"/>
          <w:szCs w:val="22"/>
          <w:lang w:val="gd-IE"/>
        </w:rPr>
        <w:t xml:space="preserve"> ar siúl i mbreis agus 200 iar-bhunscoil idir an 18ú agus an 22ú Samhain, agus </w:t>
      </w:r>
      <w:r w:rsidRPr="067445D2" w:rsidR="00657CA0">
        <w:rPr>
          <w:rFonts w:ascii="Calibri" w:hAnsi="Calibri" w:eastAsia="Calibri" w:cs="Calibri"/>
          <w:sz w:val="22"/>
          <w:szCs w:val="22"/>
          <w:lang w:val="gd-IE"/>
        </w:rPr>
        <w:t xml:space="preserve">i gcomhpháirt le 17,500 scoláire idirbhliana ar fud na tíre </w:t>
      </w:r>
      <w:r w:rsidRPr="067445D2" w:rsidR="001D38CB">
        <w:rPr>
          <w:rFonts w:ascii="Calibri" w:hAnsi="Calibri" w:eastAsia="Calibri" w:cs="Calibri"/>
          <w:sz w:val="22"/>
          <w:szCs w:val="22"/>
          <w:lang w:val="gd-IE"/>
        </w:rPr>
        <w:t xml:space="preserve">beidh scoláirí ó </w:t>
      </w:r>
      <w:r w:rsidRPr="067445D2" w:rsidR="001D38CB">
        <w:rPr>
          <w:rFonts w:ascii="Calibri" w:hAnsi="Calibri" w:eastAsia="Calibri" w:cs="Calibri"/>
          <w:b w:val="1"/>
          <w:bCs w:val="1"/>
          <w:sz w:val="22"/>
          <w:szCs w:val="22"/>
          <w:lang w:val="gd-IE"/>
        </w:rPr>
        <w:t>[ainm na scoile]</w:t>
      </w:r>
      <w:r w:rsidRPr="067445D2" w:rsidR="001D38CB">
        <w:rPr>
          <w:rFonts w:ascii="Calibri" w:hAnsi="Calibri" w:eastAsia="Calibri" w:cs="Calibri"/>
          <w:sz w:val="22"/>
          <w:szCs w:val="22"/>
          <w:lang w:val="gd-IE"/>
        </w:rPr>
        <w:t xml:space="preserve"> </w:t>
      </w:r>
      <w:r w:rsidRPr="067445D2" w:rsidR="00657CA0">
        <w:rPr>
          <w:rFonts w:ascii="Calibri" w:hAnsi="Calibri" w:eastAsia="Calibri" w:cs="Calibri"/>
          <w:sz w:val="22"/>
          <w:szCs w:val="22"/>
          <w:lang w:val="gd-IE"/>
        </w:rPr>
        <w:t>páirteach</w:t>
      </w:r>
      <w:r w:rsidRPr="067445D2" w:rsidR="00657CA0">
        <w:rPr>
          <w:rFonts w:ascii="Calibri" w:hAnsi="Calibri" w:eastAsia="Calibri" w:cs="Calibri"/>
          <w:sz w:val="22"/>
          <w:szCs w:val="22"/>
          <w:lang w:val="gd-IE"/>
        </w:rPr>
        <w:t xml:space="preserve"> </w:t>
      </w:r>
      <w:r w:rsidRPr="067445D2" w:rsidR="001D38CB">
        <w:rPr>
          <w:rFonts w:ascii="Calibri" w:hAnsi="Calibri" w:eastAsia="Calibri" w:cs="Calibri"/>
          <w:sz w:val="22"/>
          <w:szCs w:val="22"/>
          <w:lang w:val="gd-IE"/>
        </w:rPr>
        <w:t xml:space="preserve">sa cheiliúradh. Tá mar aidhm ag an bpríomhimeacht seo de chuid </w:t>
      </w:r>
      <w:r w:rsidRPr="067445D2" w:rsidR="001D38CB">
        <w:rPr>
          <w:rFonts w:ascii="Calibri" w:hAnsi="Calibri" w:eastAsia="Calibri" w:cs="Calibri"/>
          <w:sz w:val="22"/>
          <w:szCs w:val="22"/>
          <w:lang w:val="gd-IE"/>
        </w:rPr>
        <w:t>Languages</w:t>
      </w:r>
      <w:r w:rsidRPr="067445D2" w:rsidR="001D38CB">
        <w:rPr>
          <w:rFonts w:ascii="Calibri" w:hAnsi="Calibri" w:eastAsia="Calibri" w:cs="Calibri"/>
          <w:sz w:val="22"/>
          <w:szCs w:val="22"/>
          <w:lang w:val="gd-IE"/>
        </w:rPr>
        <w:t xml:space="preserve"> </w:t>
      </w:r>
      <w:r w:rsidRPr="067445D2" w:rsidR="001D38CB">
        <w:rPr>
          <w:rFonts w:ascii="Calibri" w:hAnsi="Calibri" w:eastAsia="Calibri" w:cs="Calibri"/>
          <w:sz w:val="22"/>
          <w:szCs w:val="22"/>
          <w:lang w:val="gd-IE"/>
        </w:rPr>
        <w:t>Connect</w:t>
      </w:r>
      <w:r w:rsidRPr="067445D2" w:rsidR="001D38CB">
        <w:rPr>
          <w:rFonts w:ascii="Calibri" w:hAnsi="Calibri" w:eastAsia="Calibri" w:cs="Calibri"/>
          <w:sz w:val="22"/>
          <w:szCs w:val="22"/>
          <w:lang w:val="gd-IE"/>
        </w:rPr>
        <w:t xml:space="preserve"> aird a </w:t>
      </w:r>
      <w:r w:rsidRPr="067445D2" w:rsidR="00657CA0">
        <w:rPr>
          <w:rFonts w:ascii="Calibri" w:hAnsi="Calibri" w:eastAsia="Calibri" w:cs="Calibri"/>
          <w:sz w:val="22"/>
          <w:szCs w:val="22"/>
          <w:lang w:val="gd-IE"/>
        </w:rPr>
        <w:t>dhíriú</w:t>
      </w:r>
      <w:r w:rsidRPr="067445D2" w:rsidR="001D38CB">
        <w:rPr>
          <w:rFonts w:ascii="Calibri" w:hAnsi="Calibri" w:eastAsia="Calibri" w:cs="Calibri"/>
          <w:sz w:val="22"/>
          <w:szCs w:val="22"/>
          <w:lang w:val="gd-IE"/>
        </w:rPr>
        <w:t xml:space="preserve"> ar na buntáistí pearsanta, sóisialta, gairmiúla agus eacnamúla a bhaineann le foghlaim teanga iasachta.</w:t>
      </w:r>
    </w:p>
    <w:p w:rsidRPr="00CE502C" w:rsidR="001D38CB" w:rsidP="61608F5E" w:rsidRDefault="00657CA0" w14:paraId="5510DBCE" w14:textId="64F0B94A">
      <w:pPr>
        <w:spacing w:after="0" w:line="240" w:lineRule="auto"/>
        <w:rPr>
          <w:rFonts w:ascii="Calibri" w:hAnsi="Calibri" w:eastAsia="Calibri" w:cs="Calibri"/>
          <w:sz w:val="22"/>
          <w:szCs w:val="22"/>
          <w:lang w:val="ga-IE"/>
        </w:rPr>
      </w:pPr>
      <w:r w:rsidRPr="00CE502C">
        <w:rPr>
          <w:rStyle w:val="normaltextrun"/>
          <w:rFonts w:ascii="Calibri" w:hAnsi="Calibri" w:eastAsia="Calibri" w:cs="Calibri"/>
          <w:lang w:val="ga-IE"/>
        </w:rPr>
        <w:t xml:space="preserve">Is é </w:t>
      </w:r>
      <w:r w:rsidRPr="00CE502C" w:rsidR="001D38CB">
        <w:rPr>
          <w:rStyle w:val="normaltextrun"/>
          <w:rFonts w:ascii="Calibri" w:hAnsi="Calibri" w:eastAsia="Calibri" w:cs="Calibri"/>
          <w:lang w:val="ga-IE"/>
        </w:rPr>
        <w:t>Téama na féile ‘Smaoinigh go Domhanda, Gníomhaigh go háitiúil’ agus spreagtar scoláirí chun</w:t>
      </w:r>
      <w:r w:rsidRPr="00CE502C">
        <w:rPr>
          <w:rStyle w:val="normaltextrun"/>
          <w:rFonts w:ascii="Calibri" w:hAnsi="Calibri" w:eastAsia="Calibri" w:cs="Calibri"/>
          <w:lang w:val="ga-IE"/>
        </w:rPr>
        <w:t xml:space="preserve"> teacht ar</w:t>
      </w:r>
      <w:r w:rsidRPr="00CE502C" w:rsidR="001D38CB">
        <w:rPr>
          <w:rStyle w:val="normaltextrun"/>
          <w:rFonts w:ascii="Calibri" w:hAnsi="Calibri" w:eastAsia="Calibri" w:cs="Calibri"/>
          <w:lang w:val="ga-IE"/>
        </w:rPr>
        <w:t xml:space="preserve"> éagsúlacht chultúrtha agus teanga</w:t>
      </w:r>
      <w:r w:rsidRPr="00CE502C" w:rsidR="00B56A48">
        <w:rPr>
          <w:rStyle w:val="normaltextrun"/>
          <w:rFonts w:ascii="Calibri" w:hAnsi="Calibri" w:eastAsia="Calibri" w:cs="Calibri"/>
          <w:lang w:val="ga-IE"/>
        </w:rPr>
        <w:t xml:space="preserve"> ina scoil, ina mbaile, sa phobal áitiúil agus níos faide ar shiúl, mar inspioráid dá n-imeachtaí ar leith. Tá gach imeacht saincheaptha ag an scoil féin le tacaíocht ó Languages Connect, feachtas chun aird a </w:t>
      </w:r>
      <w:r w:rsidRPr="00CE502C">
        <w:rPr>
          <w:rStyle w:val="normaltextrun"/>
          <w:rFonts w:ascii="Calibri" w:hAnsi="Calibri" w:eastAsia="Calibri" w:cs="Calibri"/>
          <w:lang w:val="ga-IE"/>
        </w:rPr>
        <w:t>dhíriú</w:t>
      </w:r>
      <w:r w:rsidRPr="00CE502C" w:rsidR="00B56A48">
        <w:rPr>
          <w:rStyle w:val="normaltextrun"/>
          <w:rFonts w:ascii="Calibri" w:hAnsi="Calibri" w:eastAsia="Calibri" w:cs="Calibri"/>
          <w:lang w:val="ga-IE"/>
        </w:rPr>
        <w:t xml:space="preserve"> ar theangacha, </w:t>
      </w:r>
      <w:r w:rsidRPr="00CE502C">
        <w:rPr>
          <w:rStyle w:val="normaltextrun"/>
          <w:rFonts w:ascii="Calibri" w:hAnsi="Calibri" w:eastAsia="Calibri" w:cs="Calibri"/>
          <w:lang w:val="ga-IE"/>
        </w:rPr>
        <w:t xml:space="preserve">agus tá na himeachtaí </w:t>
      </w:r>
      <w:r w:rsidRPr="00CE502C" w:rsidR="00B56A48">
        <w:rPr>
          <w:rStyle w:val="normaltextrun"/>
          <w:rFonts w:ascii="Calibri" w:hAnsi="Calibri" w:eastAsia="Calibri" w:cs="Calibri"/>
          <w:lang w:val="ga-IE"/>
        </w:rPr>
        <w:t>éasca</w:t>
      </w:r>
      <w:r w:rsidRPr="00CE502C">
        <w:rPr>
          <w:rStyle w:val="normaltextrun"/>
          <w:rFonts w:ascii="Calibri" w:hAnsi="Calibri" w:eastAsia="Calibri" w:cs="Calibri"/>
          <w:lang w:val="ga-IE"/>
        </w:rPr>
        <w:t>ithe</w:t>
      </w:r>
      <w:r w:rsidRPr="00CE502C" w:rsidR="00B56A48">
        <w:rPr>
          <w:rStyle w:val="normaltextrun"/>
          <w:rFonts w:ascii="Calibri" w:hAnsi="Calibri" w:eastAsia="Calibri" w:cs="Calibri"/>
          <w:lang w:val="ga-IE"/>
        </w:rPr>
        <w:t xml:space="preserve"> ag Teangacha Iar-bhunscoile Éireann.</w:t>
      </w:r>
    </w:p>
    <w:p w:rsidRPr="00056389" w:rsidR="33069029" w:rsidP="61608F5E" w:rsidRDefault="33069029" w14:paraId="0C6C5134" w14:textId="6DECC2F9">
      <w:pPr>
        <w:spacing w:after="0" w:line="240" w:lineRule="auto"/>
        <w:rPr>
          <w:rStyle w:val="normaltextrun"/>
          <w:rFonts w:ascii="Calibri" w:hAnsi="Calibri" w:eastAsia="Calibri" w:cs="Calibri"/>
          <w:color w:val="000000" w:themeColor="text1"/>
          <w:lang w:val="ga-IE"/>
        </w:rPr>
      </w:pPr>
    </w:p>
    <w:p w:rsidRPr="00056389" w:rsidR="33069029" w:rsidP="067445D2" w:rsidRDefault="00B56A48" w14:paraId="18C11DB5" w14:textId="48B4D018" w14:noSpellErr="1">
      <w:pPr>
        <w:spacing w:after="0" w:line="240" w:lineRule="auto"/>
        <w:rPr>
          <w:rFonts w:ascii="Calibri" w:hAnsi="Calibri" w:eastAsia="Calibri" w:cs="Calibri"/>
          <w:sz w:val="22"/>
          <w:szCs w:val="22"/>
          <w:lang w:val="gd-IE"/>
        </w:rPr>
      </w:pPr>
      <w:r w:rsidRPr="067445D2" w:rsidR="00B56A48">
        <w:rPr>
          <w:rStyle w:val="eop"/>
          <w:rFonts w:ascii="Calibri" w:hAnsi="Calibri" w:eastAsia="Calibri" w:cs="Calibri"/>
          <w:sz w:val="22"/>
          <w:szCs w:val="22"/>
          <w:lang w:val="gd-IE"/>
        </w:rPr>
        <w:t xml:space="preserve">Spreagtar scoileanna </w:t>
      </w:r>
      <w:r w:rsidRPr="067445D2" w:rsidR="00657CA0">
        <w:rPr>
          <w:rStyle w:val="eop"/>
          <w:rFonts w:ascii="Calibri" w:hAnsi="Calibri" w:eastAsia="Calibri" w:cs="Calibri"/>
          <w:sz w:val="22"/>
          <w:szCs w:val="22"/>
          <w:lang w:val="gd-IE"/>
        </w:rPr>
        <w:t xml:space="preserve">rogha a dhéanamh ar </w:t>
      </w:r>
      <w:r w:rsidRPr="067445D2" w:rsidR="00B56A48">
        <w:rPr>
          <w:rStyle w:val="eop"/>
          <w:rFonts w:ascii="Calibri" w:hAnsi="Calibri" w:eastAsia="Calibri" w:cs="Calibri"/>
          <w:sz w:val="22"/>
          <w:szCs w:val="22"/>
          <w:lang w:val="gd-IE"/>
        </w:rPr>
        <w:t xml:space="preserve">an lá nó </w:t>
      </w:r>
      <w:r w:rsidRPr="067445D2" w:rsidR="00657CA0">
        <w:rPr>
          <w:rStyle w:val="eop"/>
          <w:rFonts w:ascii="Calibri" w:hAnsi="Calibri" w:eastAsia="Calibri" w:cs="Calibri"/>
          <w:sz w:val="22"/>
          <w:szCs w:val="22"/>
          <w:lang w:val="gd-IE"/>
        </w:rPr>
        <w:t xml:space="preserve">ar </w:t>
      </w:r>
      <w:r w:rsidRPr="067445D2" w:rsidR="00B56A48">
        <w:rPr>
          <w:rStyle w:val="eop"/>
          <w:rFonts w:ascii="Calibri" w:hAnsi="Calibri" w:eastAsia="Calibri" w:cs="Calibri"/>
          <w:sz w:val="22"/>
          <w:szCs w:val="22"/>
          <w:lang w:val="gd-IE"/>
        </w:rPr>
        <w:t>na laethanta is fearr a oireann dá gclár</w:t>
      </w:r>
      <w:r w:rsidRPr="067445D2" w:rsidR="00657CA0">
        <w:rPr>
          <w:rStyle w:val="eop"/>
          <w:rFonts w:ascii="Calibri" w:hAnsi="Calibri" w:eastAsia="Calibri" w:cs="Calibri"/>
          <w:sz w:val="22"/>
          <w:szCs w:val="22"/>
          <w:lang w:val="gd-IE"/>
        </w:rPr>
        <w:t xml:space="preserve"> </w:t>
      </w:r>
      <w:r w:rsidRPr="067445D2" w:rsidR="00B56A48">
        <w:rPr>
          <w:rStyle w:val="eop"/>
          <w:rFonts w:ascii="Calibri" w:hAnsi="Calibri" w:eastAsia="Calibri" w:cs="Calibri"/>
          <w:sz w:val="22"/>
          <w:szCs w:val="22"/>
          <w:lang w:val="gd-IE"/>
        </w:rPr>
        <w:t xml:space="preserve">ama i rith na seachtaine. Déanfaidh [ainm na scoile] ceiliúradh ar [cuir isteach dáta(í)] agus tá sé i  gceist acu raon leathan gníomhaíochtaí agus ceardlann a eagrú a chuirfidh beocht i dteangacha na scoile. Tá am caite ag na scoláirí sna seachtainí roimhe seo ag ullmhú le cinntiú go mbeidh lá rathúil, taitneamhach acu. </w:t>
      </w:r>
      <w:r w:rsidRPr="067445D2" w:rsidR="00B56A48">
        <w:rPr>
          <w:rStyle w:val="eop"/>
          <w:rFonts w:ascii="Calibri" w:hAnsi="Calibri" w:eastAsia="Calibri" w:cs="Calibri"/>
          <w:color w:val="FF0000"/>
          <w:sz w:val="22"/>
          <w:szCs w:val="22"/>
          <w:lang w:val="gd-IE"/>
        </w:rPr>
        <w:t>[Cuir isteach sonraí a bhaineann le himeacht agus gníomhaíochtaí do scoile – cuir an t-eolas in oiriúint.]</w:t>
      </w:r>
    </w:p>
    <w:p w:rsidRPr="00056389" w:rsidR="61608F5E" w:rsidP="61608F5E" w:rsidRDefault="61608F5E" w14:paraId="3D2CF318" w14:textId="46B27DF5">
      <w:pPr>
        <w:spacing w:after="0" w:line="240" w:lineRule="auto"/>
        <w:rPr>
          <w:rFonts w:ascii="Calibri" w:hAnsi="Calibri" w:eastAsia="Calibri" w:cs="Calibri"/>
          <w:color w:val="FF0000"/>
          <w:sz w:val="22"/>
          <w:szCs w:val="22"/>
          <w:lang w:val="ga-IE"/>
        </w:rPr>
      </w:pPr>
    </w:p>
    <w:p w:rsidRPr="00CE502C" w:rsidR="00B56A48" w:rsidP="067445D2" w:rsidRDefault="009B4737" w14:paraId="3CB2F442" w14:textId="0FAD5720">
      <w:pPr>
        <w:spacing w:after="0" w:line="240" w:lineRule="auto"/>
        <w:rPr>
          <w:rStyle w:val="eop"/>
          <w:rFonts w:ascii="Calibri" w:hAnsi="Calibri" w:eastAsia="Calibri" w:cs="Calibri"/>
          <w:lang w:val="gd-IE"/>
        </w:rPr>
      </w:pPr>
      <w:r w:rsidRPr="067445D2" w:rsidR="009B4737">
        <w:rPr>
          <w:rStyle w:val="eop"/>
          <w:rFonts w:ascii="Calibri" w:hAnsi="Calibri" w:eastAsia="Calibri" w:cs="Calibri"/>
          <w:color w:val="FF0000"/>
          <w:lang w:val="gd-IE"/>
        </w:rPr>
        <w:t xml:space="preserve">[Cuir isteach más cuí]. </w:t>
      </w:r>
      <w:r w:rsidRPr="067445D2" w:rsidR="009B4737">
        <w:rPr>
          <w:rStyle w:val="eop"/>
          <w:rFonts w:ascii="Calibri" w:hAnsi="Calibri" w:eastAsia="Calibri" w:cs="Calibri"/>
          <w:lang w:val="gd-IE"/>
        </w:rPr>
        <w:t xml:space="preserve">Tá </w:t>
      </w:r>
      <w:r w:rsidRPr="067445D2" w:rsidR="009B4737">
        <w:rPr>
          <w:rStyle w:val="eop"/>
          <w:rFonts w:ascii="Calibri" w:hAnsi="Calibri" w:eastAsia="Calibri" w:cs="Calibri"/>
          <w:b w:val="1"/>
          <w:bCs w:val="1"/>
          <w:lang w:val="gd-IE"/>
        </w:rPr>
        <w:t>[ainm na scoile]</w:t>
      </w:r>
      <w:r w:rsidRPr="067445D2" w:rsidR="009B4737">
        <w:rPr>
          <w:rStyle w:val="eop"/>
          <w:rFonts w:ascii="Calibri" w:hAnsi="Calibri" w:eastAsia="Calibri" w:cs="Calibri"/>
          <w:lang w:val="gd-IE"/>
        </w:rPr>
        <w:t xml:space="preserve"> tar éis cur isteach ar Chomórtas </w:t>
      </w:r>
      <w:r w:rsidRPr="067445D2" w:rsidR="004F6382">
        <w:rPr>
          <w:rStyle w:val="eop"/>
          <w:rFonts w:ascii="Calibri" w:hAnsi="Calibri" w:eastAsia="Calibri" w:cs="Calibri"/>
          <w:lang w:val="gd-IE"/>
        </w:rPr>
        <w:t>#Think</w:t>
      </w:r>
      <w:r w:rsidRPr="067445D2" w:rsidR="004F6382">
        <w:rPr>
          <w:rStyle w:val="eop"/>
          <w:rFonts w:ascii="Calibri" w:hAnsi="Calibri" w:eastAsia="Calibri" w:cs="Calibri"/>
          <w:lang w:val="gd-IE"/>
        </w:rPr>
        <w:t>Languages</w:t>
      </w:r>
      <w:r w:rsidRPr="067445D2" w:rsidR="009B4737">
        <w:rPr>
          <w:rStyle w:val="eop"/>
          <w:rFonts w:ascii="Calibri" w:hAnsi="Calibri" w:eastAsia="Calibri" w:cs="Calibri"/>
          <w:lang w:val="gd-IE"/>
        </w:rPr>
        <w:t xml:space="preserve"> i mbliana, agus má bhuann siad, bronnfar an gradam Foireann Seaimpíní </w:t>
      </w:r>
      <w:r w:rsidRPr="067445D2" w:rsidR="004F6382">
        <w:rPr>
          <w:rStyle w:val="eop"/>
          <w:rFonts w:ascii="Calibri" w:hAnsi="Calibri" w:eastAsia="Calibri" w:cs="Calibri"/>
          <w:lang w:val="gd-IE"/>
        </w:rPr>
        <w:t>#Think</w:t>
      </w:r>
      <w:r w:rsidRPr="067445D2" w:rsidR="004F6382">
        <w:rPr>
          <w:rStyle w:val="eop"/>
          <w:rFonts w:ascii="Calibri" w:hAnsi="Calibri" w:eastAsia="Calibri" w:cs="Calibri"/>
          <w:lang w:val="gd-IE"/>
        </w:rPr>
        <w:t>Languages</w:t>
      </w:r>
      <w:r w:rsidRPr="067445D2" w:rsidR="009B4737">
        <w:rPr>
          <w:rStyle w:val="eop"/>
          <w:rFonts w:ascii="Calibri" w:hAnsi="Calibri" w:eastAsia="Calibri" w:cs="Calibri"/>
          <w:lang w:val="gd-IE"/>
        </w:rPr>
        <w:t xml:space="preserve"> na bliana orthu agus buafaidh siad duais iontach – turas uathúil chuig príomhchathair ilchultúrtha na hEorpa, an Bhruiséil. Beidh deis acu go leor áiteanna deasa i bpríomhchathair an AE a fheiceáil, a bhuíochas le páirtithe comórtais, an Roinn </w:t>
      </w:r>
      <w:r w:rsidRPr="067445D2" w:rsidR="009B4737">
        <w:rPr>
          <w:rStyle w:val="eop"/>
          <w:rFonts w:ascii="Calibri" w:hAnsi="Calibri" w:eastAsia="Calibri" w:cs="Calibri"/>
          <w:lang w:val="gd-IE"/>
        </w:rPr>
        <w:t>Ghnóthaí</w:t>
      </w:r>
      <w:r w:rsidRPr="067445D2" w:rsidR="009B4737">
        <w:rPr>
          <w:rStyle w:val="eop"/>
          <w:rFonts w:ascii="Calibri" w:hAnsi="Calibri" w:eastAsia="Calibri" w:cs="Calibri"/>
          <w:lang w:val="gd-IE"/>
        </w:rPr>
        <w:t xml:space="preserve"> Eachtracha agus a straitéis ‘Gairm don AE’.</w:t>
      </w:r>
    </w:p>
    <w:p w:rsidRPr="009B4737" w:rsidR="009B4737" w:rsidP="61608F5E" w:rsidRDefault="009B4737" w14:paraId="728E4A40" w14:textId="018463FA">
      <w:pPr>
        <w:spacing w:after="0" w:line="240" w:lineRule="auto"/>
        <w:rPr>
          <w:rStyle w:val="eop"/>
          <w:rFonts w:ascii="Calibri" w:hAnsi="Calibri" w:eastAsia="Calibri" w:cs="Calibri"/>
          <w:color w:val="00B050"/>
          <w:lang w:val="ga-IE"/>
        </w:rPr>
      </w:pPr>
    </w:p>
    <w:p w:rsidR="33069029" w:rsidP="0C8DECD8" w:rsidRDefault="33069029" w14:paraId="61944537" w14:textId="2B7D5F1F">
      <w:pPr>
        <w:spacing w:after="0" w:line="240" w:lineRule="auto"/>
        <w:rPr>
          <w:rStyle w:val="eop"/>
          <w:rFonts w:ascii="Calibri" w:hAnsi="Calibri" w:eastAsia="Calibri" w:cs="Calibri"/>
          <w:color w:val="000000" w:themeColor="text1"/>
          <w:lang w:val="ga-IE"/>
        </w:rPr>
      </w:pPr>
    </w:p>
    <w:p w:rsidRPr="00CE502C" w:rsidR="009B4737" w:rsidP="067445D2" w:rsidRDefault="008A1779" w14:paraId="225FBAF0" w14:textId="0155FD6C">
      <w:pPr>
        <w:spacing w:after="0" w:line="240" w:lineRule="auto"/>
        <w:rPr>
          <w:rStyle w:val="eop"/>
          <w:rFonts w:ascii="Calibri" w:hAnsi="Calibri" w:eastAsia="Calibri" w:cs="Calibri"/>
          <w:lang w:val="gd-IE"/>
        </w:rPr>
      </w:pPr>
      <w:r w:rsidRPr="067445D2" w:rsidR="008A1779">
        <w:rPr>
          <w:rStyle w:val="eop"/>
          <w:rFonts w:ascii="Calibri" w:hAnsi="Calibri" w:eastAsia="Calibri" w:cs="Calibri"/>
          <w:lang w:val="gd-IE"/>
        </w:rPr>
        <w:t>Mar aon le hollscoileanna trasna na tíre, b</w:t>
      </w:r>
      <w:r w:rsidRPr="067445D2" w:rsidR="009B4737">
        <w:rPr>
          <w:rStyle w:val="eop"/>
          <w:rFonts w:ascii="Calibri" w:hAnsi="Calibri" w:eastAsia="Calibri" w:cs="Calibri"/>
          <w:lang w:val="gd-IE"/>
        </w:rPr>
        <w:t>eidh Institiúid Scannán na hÉireann páirteach</w:t>
      </w:r>
      <w:r w:rsidRPr="067445D2" w:rsidR="008A1779">
        <w:rPr>
          <w:rStyle w:val="eop"/>
          <w:rFonts w:ascii="Calibri" w:hAnsi="Calibri" w:eastAsia="Calibri" w:cs="Calibri"/>
          <w:lang w:val="gd-IE"/>
        </w:rPr>
        <w:t xml:space="preserve"> i </w:t>
      </w:r>
      <w:r w:rsidRPr="067445D2" w:rsidR="009B4737">
        <w:rPr>
          <w:rStyle w:val="eop"/>
          <w:rFonts w:ascii="Calibri" w:hAnsi="Calibri" w:eastAsia="Calibri" w:cs="Calibri"/>
          <w:lang w:val="gd-IE"/>
        </w:rPr>
        <w:t xml:space="preserve">seachtain </w:t>
      </w:r>
      <w:r w:rsidRPr="067445D2" w:rsidR="004F6382">
        <w:rPr>
          <w:rStyle w:val="eop"/>
          <w:rFonts w:ascii="Calibri" w:hAnsi="Calibri" w:eastAsia="Calibri" w:cs="Calibri"/>
          <w:lang w:val="gd-IE"/>
        </w:rPr>
        <w:t>#Think</w:t>
      </w:r>
      <w:r w:rsidRPr="067445D2" w:rsidR="004F6382">
        <w:rPr>
          <w:rStyle w:val="eop"/>
          <w:rFonts w:ascii="Calibri" w:hAnsi="Calibri" w:eastAsia="Calibri" w:cs="Calibri"/>
          <w:lang w:val="gd-IE"/>
        </w:rPr>
        <w:t>Languages</w:t>
      </w:r>
      <w:r w:rsidRPr="067445D2" w:rsidR="009B4737">
        <w:rPr>
          <w:rStyle w:val="eop"/>
          <w:rFonts w:ascii="Calibri" w:hAnsi="Calibri" w:eastAsia="Calibri" w:cs="Calibri"/>
          <w:lang w:val="gd-IE"/>
        </w:rPr>
        <w:t xml:space="preserve"> agus beidh deis ag scoláirí féachaint ar scannáin i dteangacha iasachta in ionaid ar fud na tíre, nó beidh deis acu cuairt a thabhairt ar ollscoil, </w:t>
      </w:r>
      <w:r w:rsidRPr="067445D2" w:rsidR="00E419CE">
        <w:rPr>
          <w:rStyle w:val="eop"/>
          <w:rFonts w:ascii="Calibri" w:hAnsi="Calibri" w:eastAsia="Calibri" w:cs="Calibri"/>
          <w:lang w:val="gd-IE"/>
        </w:rPr>
        <w:t>ina mbeidh ceardlanna teanga ar siúl a mbeidh scoláirí ábalta freastal orthu.</w:t>
      </w:r>
    </w:p>
    <w:p w:rsidRPr="00056389" w:rsidR="33069029" w:rsidP="0C8DECD8" w:rsidRDefault="33069029" w14:paraId="02BF0D2A" w14:textId="64EE5E88">
      <w:pPr>
        <w:spacing w:after="0" w:line="240" w:lineRule="auto"/>
        <w:rPr>
          <w:rFonts w:ascii="Calibri" w:hAnsi="Calibri" w:eastAsia="Calibri" w:cs="Calibri"/>
          <w:sz w:val="22"/>
          <w:szCs w:val="22"/>
          <w:lang w:val="ga-IE"/>
        </w:rPr>
      </w:pPr>
    </w:p>
    <w:p w:rsidRPr="00CE502C" w:rsidR="33069029" w:rsidP="00CE502C" w:rsidRDefault="008A1779" w14:paraId="4DB466EF" w14:textId="2A8D770E">
      <w:pPr>
        <w:spacing w:after="0" w:line="240" w:lineRule="auto"/>
        <w:rPr>
          <w:rStyle w:val="eop"/>
          <w:rFonts w:ascii="Calibri" w:hAnsi="Calibri" w:eastAsia="Calibri" w:cs="Calibri"/>
          <w:lang w:val="ga-IE"/>
        </w:rPr>
      </w:pPr>
      <w:r w:rsidRPr="00CE502C">
        <w:rPr>
          <w:rStyle w:val="eop"/>
          <w:rFonts w:ascii="Calibri" w:hAnsi="Calibri" w:eastAsia="Calibri" w:cs="Calibri"/>
          <w:lang w:val="ga-IE"/>
        </w:rPr>
        <w:t>Pacáistí bainistíochta imeachtaí agus tacaíochtaí, t</w:t>
      </w:r>
      <w:r w:rsidRPr="00CE502C" w:rsidR="00E419CE">
        <w:rPr>
          <w:rStyle w:val="eop"/>
          <w:rFonts w:ascii="Calibri" w:hAnsi="Calibri" w:eastAsia="Calibri" w:cs="Calibri"/>
          <w:lang w:val="ga-IE"/>
        </w:rPr>
        <w:t xml:space="preserve">á </w:t>
      </w:r>
      <w:r w:rsidRPr="00CE502C">
        <w:rPr>
          <w:rStyle w:val="eop"/>
          <w:rFonts w:ascii="Calibri" w:hAnsi="Calibri" w:eastAsia="Calibri" w:cs="Calibri"/>
          <w:lang w:val="ga-IE"/>
        </w:rPr>
        <w:t>siad seachadta</w:t>
      </w:r>
      <w:r w:rsidRPr="00CE502C" w:rsidDel="008A1779">
        <w:rPr>
          <w:rStyle w:val="eop"/>
          <w:rFonts w:ascii="Calibri" w:hAnsi="Calibri" w:eastAsia="Calibri" w:cs="Calibri"/>
          <w:lang w:val="ga-IE"/>
        </w:rPr>
        <w:t xml:space="preserve"> </w:t>
      </w:r>
      <w:r w:rsidRPr="00CE502C" w:rsidR="00E419CE">
        <w:rPr>
          <w:rStyle w:val="eop"/>
          <w:rFonts w:ascii="Calibri" w:hAnsi="Calibri" w:eastAsia="Calibri" w:cs="Calibri"/>
          <w:lang w:val="ga-IE"/>
        </w:rPr>
        <w:t xml:space="preserve">ag Languages Connect chuig </w:t>
      </w:r>
      <w:r w:rsidRPr="00CE502C" w:rsidR="00E419CE">
        <w:rPr>
          <w:rStyle w:val="eop"/>
          <w:rFonts w:ascii="Calibri" w:hAnsi="Calibri" w:eastAsia="Calibri" w:cs="Calibri"/>
          <w:b/>
          <w:bCs/>
          <w:lang w:val="ga-IE"/>
        </w:rPr>
        <w:t xml:space="preserve">[ainm na scoile] </w:t>
      </w:r>
      <w:r w:rsidRPr="00CE502C" w:rsidR="00E419CE">
        <w:rPr>
          <w:rStyle w:val="eop"/>
          <w:rFonts w:ascii="Calibri" w:hAnsi="Calibri" w:eastAsia="Calibri" w:cs="Calibri"/>
          <w:lang w:val="ga-IE"/>
        </w:rPr>
        <w:t xml:space="preserve">do cheiliúradh na bliana, agus </w:t>
      </w:r>
      <w:r w:rsidRPr="00CE502C">
        <w:rPr>
          <w:rStyle w:val="eop"/>
          <w:rFonts w:ascii="Calibri" w:hAnsi="Calibri" w:eastAsia="Calibri" w:cs="Calibri"/>
          <w:lang w:val="ga-IE"/>
        </w:rPr>
        <w:t>tá</w:t>
      </w:r>
      <w:r w:rsidRPr="00CE502C" w:rsidR="00E419CE">
        <w:rPr>
          <w:rStyle w:val="eop"/>
          <w:rFonts w:ascii="Calibri" w:hAnsi="Calibri" w:eastAsia="Calibri" w:cs="Calibri"/>
          <w:lang w:val="ga-IE"/>
        </w:rPr>
        <w:t xml:space="preserve"> ceardlanna réamhthaifeadta agus beo ar fáil freisin. </w:t>
      </w:r>
      <w:r w:rsidRPr="00CE502C" w:rsidR="00E419CE">
        <w:rPr>
          <w:rStyle w:val="eop"/>
          <w:rFonts w:ascii="Calibri" w:hAnsi="Calibri" w:eastAsia="Calibri" w:cs="Calibri"/>
          <w:lang w:val="ga-IE"/>
        </w:rPr>
        <w:lastRenderedPageBreak/>
        <w:t>Cruthaíodh Searmanas Oscailte 30 nóiméad, ina bhfuil cainteoirí inspioráideacha – ina measc Ervinas Merfeldas, damhsóir gairmiúil le Dancing with the Stars, Ray Lally, saineolaí aclaíochta, Rebecca Keogh, fostaí de chuid Fiontraíocht Éireann, agus Ciara Walsh, cruthaitheoir inneachair. Tabharfaidh na daoine seo léargas ar a gcaidreamh le nuatheangacha iasachta agus an luach ollmhór a thug a gcuid scileanna dá saol.</w:t>
      </w:r>
    </w:p>
    <w:p w:rsidRPr="00CE502C" w:rsidR="00E419CE" w:rsidP="2608126C" w:rsidRDefault="00E419CE" w14:paraId="3CCE1C12" w14:textId="46B7EE33">
      <w:pPr>
        <w:spacing w:after="0" w:line="240" w:lineRule="auto"/>
        <w:jc w:val="both"/>
        <w:rPr>
          <w:rFonts w:ascii="Calibri" w:hAnsi="Calibri" w:eastAsia="Calibri" w:cs="Calibri"/>
          <w:b/>
          <w:bCs/>
          <w:sz w:val="22"/>
          <w:szCs w:val="22"/>
          <w:lang w:val="ga-IE"/>
        </w:rPr>
      </w:pPr>
      <w:r w:rsidRPr="00CE502C">
        <w:rPr>
          <w:rStyle w:val="eop"/>
          <w:rFonts w:ascii="Calibri" w:hAnsi="Calibri" w:eastAsia="Calibri" w:cs="Calibri"/>
          <w:b/>
          <w:bCs/>
          <w:lang w:val="ga-IE"/>
        </w:rPr>
        <w:t>[Cuir isteach ráit</w:t>
      </w:r>
      <w:r w:rsidRPr="00CE502C" w:rsidR="008A1779">
        <w:rPr>
          <w:rStyle w:val="eop"/>
          <w:rFonts w:ascii="Calibri" w:hAnsi="Calibri" w:eastAsia="Calibri" w:cs="Calibri"/>
          <w:b/>
          <w:bCs/>
          <w:lang w:val="ga-IE"/>
        </w:rPr>
        <w:t>i</w:t>
      </w:r>
      <w:r w:rsidRPr="00CE502C">
        <w:rPr>
          <w:rStyle w:val="eop"/>
          <w:rFonts w:ascii="Calibri" w:hAnsi="Calibri" w:eastAsia="Calibri" w:cs="Calibri"/>
          <w:b/>
          <w:bCs/>
          <w:lang w:val="ga-IE"/>
        </w:rPr>
        <w:t xml:space="preserve">s ó na múinteoirí, </w:t>
      </w:r>
      <w:r w:rsidRPr="00CE502C" w:rsidR="008A1779">
        <w:rPr>
          <w:rStyle w:val="eop"/>
          <w:rFonts w:ascii="Calibri" w:hAnsi="Calibri" w:eastAsia="Calibri" w:cs="Calibri"/>
          <w:b/>
          <w:bCs/>
          <w:lang w:val="ga-IE"/>
        </w:rPr>
        <w:t>ó</w:t>
      </w:r>
      <w:r w:rsidRPr="00CE502C">
        <w:rPr>
          <w:rStyle w:val="eop"/>
          <w:rFonts w:ascii="Calibri" w:hAnsi="Calibri" w:eastAsia="Calibri" w:cs="Calibri"/>
          <w:b/>
          <w:bCs/>
          <w:lang w:val="ga-IE"/>
        </w:rPr>
        <w:t xml:space="preserve">n </w:t>
      </w:r>
      <w:r w:rsidRPr="00CE502C" w:rsidR="008A1779">
        <w:rPr>
          <w:rStyle w:val="eop"/>
          <w:rFonts w:ascii="Calibri" w:hAnsi="Calibri" w:eastAsia="Calibri" w:cs="Calibri"/>
          <w:b/>
          <w:bCs/>
          <w:lang w:val="ga-IE"/>
        </w:rPr>
        <w:t>b</w:t>
      </w:r>
      <w:r w:rsidRPr="00CE502C">
        <w:rPr>
          <w:rStyle w:val="eop"/>
          <w:rFonts w:ascii="Calibri" w:hAnsi="Calibri" w:eastAsia="Calibri" w:cs="Calibri"/>
          <w:b/>
          <w:bCs/>
          <w:lang w:val="ga-IE"/>
        </w:rPr>
        <w:t xml:space="preserve">príomhoide agus/nó </w:t>
      </w:r>
      <w:r w:rsidRPr="00CE502C" w:rsidR="008A1779">
        <w:rPr>
          <w:rStyle w:val="eop"/>
          <w:rFonts w:ascii="Calibri" w:hAnsi="Calibri" w:eastAsia="Calibri" w:cs="Calibri"/>
          <w:b/>
          <w:bCs/>
          <w:lang w:val="ga-IE"/>
        </w:rPr>
        <w:t xml:space="preserve">ó na </w:t>
      </w:r>
      <w:r w:rsidRPr="00CE502C">
        <w:rPr>
          <w:rStyle w:val="eop"/>
          <w:rFonts w:ascii="Calibri" w:hAnsi="Calibri" w:eastAsia="Calibri" w:cs="Calibri"/>
          <w:b/>
          <w:bCs/>
          <w:lang w:val="ga-IE"/>
        </w:rPr>
        <w:t>scoláirí – is féidir na ráitis thíos a úsáid mar shamplaí]</w:t>
      </w:r>
    </w:p>
    <w:p w:rsidR="2608126C" w:rsidP="61608F5E" w:rsidRDefault="2608126C" w14:paraId="1DBEEF90" w14:textId="42BCA742">
      <w:pPr>
        <w:spacing w:after="0" w:line="240" w:lineRule="auto"/>
        <w:jc w:val="both"/>
        <w:rPr>
          <w:rFonts w:ascii="Calibri" w:hAnsi="Calibri" w:eastAsia="Calibri" w:cs="Calibri"/>
          <w:color w:val="000000" w:themeColor="text1"/>
          <w:lang w:val="ga-IE"/>
        </w:rPr>
      </w:pPr>
    </w:p>
    <w:p w:rsidRPr="00CE502C" w:rsidR="00E419CE" w:rsidP="067445D2" w:rsidRDefault="00E419CE" w14:paraId="6BEADE60" w14:textId="78288FA1">
      <w:pPr>
        <w:spacing w:after="0" w:line="240" w:lineRule="auto"/>
        <w:jc w:val="both"/>
        <w:rPr>
          <w:rFonts w:ascii="Calibri" w:hAnsi="Calibri" w:eastAsia="Calibri" w:cs="Calibri"/>
          <w:i w:val="1"/>
          <w:iCs w:val="1"/>
          <w:sz w:val="22"/>
          <w:szCs w:val="22"/>
          <w:lang w:val="gd-IE"/>
        </w:rPr>
      </w:pPr>
      <w:r w:rsidRPr="067445D2" w:rsidR="00E419CE">
        <w:rPr>
          <w:rFonts w:ascii="Calibri" w:hAnsi="Calibri" w:eastAsia="Calibri" w:cs="Calibri"/>
          <w:sz w:val="22"/>
          <w:szCs w:val="22"/>
          <w:lang w:val="gd-IE"/>
        </w:rPr>
        <w:t xml:space="preserve">Agus í ag caint faoi </w:t>
      </w:r>
      <w:r w:rsidRPr="067445D2" w:rsidR="004F6382">
        <w:rPr>
          <w:rFonts w:ascii="Calibri" w:hAnsi="Calibri" w:eastAsia="Calibri" w:cs="Calibri"/>
          <w:sz w:val="22"/>
          <w:szCs w:val="22"/>
          <w:lang w:val="gd-IE"/>
        </w:rPr>
        <w:t>#Think</w:t>
      </w:r>
      <w:r w:rsidRPr="067445D2" w:rsidR="004F6382">
        <w:rPr>
          <w:rFonts w:ascii="Calibri" w:hAnsi="Calibri" w:eastAsia="Calibri" w:cs="Calibri"/>
          <w:sz w:val="22"/>
          <w:szCs w:val="22"/>
          <w:lang w:val="gd-IE"/>
        </w:rPr>
        <w:t>Languages</w:t>
      </w:r>
      <w:r w:rsidRPr="067445D2" w:rsidR="00E419CE">
        <w:rPr>
          <w:rFonts w:ascii="Calibri" w:hAnsi="Calibri" w:eastAsia="Calibri" w:cs="Calibri"/>
          <w:sz w:val="22"/>
          <w:szCs w:val="22"/>
          <w:lang w:val="gd-IE"/>
        </w:rPr>
        <w:t xml:space="preserve"> na bliana seo dúirt </w:t>
      </w:r>
      <w:r w:rsidRPr="067445D2" w:rsidR="00E419CE">
        <w:rPr>
          <w:rFonts w:ascii="Calibri" w:hAnsi="Calibri" w:eastAsia="Calibri" w:cs="Calibri"/>
          <w:b w:val="1"/>
          <w:bCs w:val="1"/>
          <w:sz w:val="22"/>
          <w:szCs w:val="22"/>
          <w:lang w:val="gd-IE"/>
        </w:rPr>
        <w:t>Karen</w:t>
      </w:r>
      <w:r w:rsidRPr="067445D2" w:rsidR="00E419CE">
        <w:rPr>
          <w:rFonts w:ascii="Calibri" w:hAnsi="Calibri" w:eastAsia="Calibri" w:cs="Calibri"/>
          <w:b w:val="1"/>
          <w:bCs w:val="1"/>
          <w:sz w:val="22"/>
          <w:szCs w:val="22"/>
          <w:lang w:val="gd-IE"/>
        </w:rPr>
        <w:t xml:space="preserve"> </w:t>
      </w:r>
      <w:r w:rsidRPr="067445D2" w:rsidR="00E419CE">
        <w:rPr>
          <w:rFonts w:ascii="Calibri" w:hAnsi="Calibri" w:eastAsia="Calibri" w:cs="Calibri"/>
          <w:b w:val="1"/>
          <w:bCs w:val="1"/>
          <w:sz w:val="22"/>
          <w:szCs w:val="22"/>
          <w:lang w:val="gd-IE"/>
        </w:rPr>
        <w:t>Ruddock</w:t>
      </w:r>
      <w:r w:rsidRPr="067445D2" w:rsidR="00E419CE">
        <w:rPr>
          <w:rFonts w:ascii="Calibri" w:hAnsi="Calibri" w:eastAsia="Calibri" w:cs="Calibri"/>
          <w:b w:val="1"/>
          <w:bCs w:val="1"/>
          <w:sz w:val="22"/>
          <w:szCs w:val="22"/>
          <w:lang w:val="gd-IE"/>
        </w:rPr>
        <w:t>, Stiúrthóir, Teangacha Iar-bhunscoil Éireann</w:t>
      </w:r>
      <w:r w:rsidRPr="067445D2" w:rsidR="00E419CE">
        <w:rPr>
          <w:rFonts w:ascii="Calibri" w:hAnsi="Calibri" w:eastAsia="Calibri" w:cs="Calibri"/>
          <w:sz w:val="22"/>
          <w:szCs w:val="22"/>
          <w:lang w:val="gd-IE"/>
        </w:rPr>
        <w:t xml:space="preserve">, </w:t>
      </w:r>
      <w:r w:rsidRPr="067445D2" w:rsidR="008A1779">
        <w:rPr>
          <w:rFonts w:ascii="Calibri" w:hAnsi="Calibri" w:eastAsia="Calibri" w:cs="Calibri"/>
          <w:sz w:val="22"/>
          <w:szCs w:val="22"/>
          <w:lang w:val="gd-IE"/>
        </w:rPr>
        <w:t>“</w:t>
      </w:r>
      <w:r w:rsidRPr="067445D2" w:rsidR="00E419CE">
        <w:rPr>
          <w:rFonts w:ascii="Calibri" w:hAnsi="Calibri" w:eastAsia="Calibri" w:cs="Calibri"/>
          <w:i w:val="1"/>
          <w:iCs w:val="1"/>
          <w:sz w:val="22"/>
          <w:szCs w:val="22"/>
          <w:lang w:val="gd-IE"/>
        </w:rPr>
        <w:t xml:space="preserve">Tá sé go hiontach an fás sonrach in </w:t>
      </w:r>
      <w:r w:rsidRPr="067445D2" w:rsidR="004F6382">
        <w:rPr>
          <w:rFonts w:ascii="Calibri" w:hAnsi="Calibri" w:eastAsia="Calibri" w:cs="Calibri"/>
          <w:i w:val="1"/>
          <w:iCs w:val="1"/>
          <w:sz w:val="22"/>
          <w:szCs w:val="22"/>
          <w:lang w:val="gd-IE"/>
        </w:rPr>
        <w:t>#ThinkLanguages</w:t>
      </w:r>
      <w:r w:rsidRPr="067445D2" w:rsidR="00E419CE">
        <w:rPr>
          <w:rFonts w:ascii="Calibri" w:hAnsi="Calibri" w:eastAsia="Calibri" w:cs="Calibri"/>
          <w:i w:val="1"/>
          <w:iCs w:val="1"/>
          <w:sz w:val="22"/>
          <w:szCs w:val="22"/>
          <w:lang w:val="gd-IE"/>
        </w:rPr>
        <w:t xml:space="preserve"> a fheiceáil. Is deis í an ócáid seo do scoláirí na hÉireann an tábhacht a bhaineann le teanga amháin iasachta ar a laghad a fhoghlaim don Ardteist agus san oideachas tríú leibhéal</w:t>
      </w:r>
      <w:r w:rsidRPr="067445D2" w:rsidR="00197FBE">
        <w:rPr>
          <w:rFonts w:ascii="Calibri" w:hAnsi="Calibri" w:eastAsia="Calibri" w:cs="Calibri"/>
          <w:i w:val="1"/>
          <w:iCs w:val="1"/>
          <w:sz w:val="22"/>
          <w:szCs w:val="22"/>
          <w:lang w:val="gd-IE"/>
        </w:rPr>
        <w:t xml:space="preserve"> a fheiceáil</w:t>
      </w:r>
      <w:r w:rsidRPr="067445D2" w:rsidR="00E419CE">
        <w:rPr>
          <w:rFonts w:ascii="Calibri" w:hAnsi="Calibri" w:eastAsia="Calibri" w:cs="Calibri"/>
          <w:i w:val="1"/>
          <w:iCs w:val="1"/>
          <w:sz w:val="22"/>
          <w:szCs w:val="22"/>
          <w:lang w:val="gd-IE"/>
        </w:rPr>
        <w:t>. Má tá Éire ag iarraidh</w:t>
      </w:r>
      <w:r w:rsidRPr="067445D2" w:rsidR="00197FBE">
        <w:rPr>
          <w:rFonts w:ascii="Calibri" w:hAnsi="Calibri" w:eastAsia="Calibri" w:cs="Calibri"/>
          <w:i w:val="1"/>
          <w:iCs w:val="1"/>
          <w:sz w:val="22"/>
          <w:szCs w:val="22"/>
          <w:lang w:val="gd-IE"/>
        </w:rPr>
        <w:t xml:space="preserve"> a</w:t>
      </w:r>
      <w:r w:rsidRPr="067445D2" w:rsidR="00E419CE">
        <w:rPr>
          <w:rFonts w:ascii="Calibri" w:hAnsi="Calibri" w:eastAsia="Calibri" w:cs="Calibri"/>
          <w:i w:val="1"/>
          <w:iCs w:val="1"/>
          <w:sz w:val="22"/>
          <w:szCs w:val="22"/>
          <w:lang w:val="gd-IE"/>
        </w:rPr>
        <w:t xml:space="preserve"> </w:t>
      </w:r>
      <w:r w:rsidRPr="067445D2" w:rsidR="00197FBE">
        <w:rPr>
          <w:rFonts w:ascii="Calibri" w:hAnsi="Calibri" w:eastAsia="Calibri" w:cs="Calibri"/>
          <w:i w:val="1"/>
          <w:iCs w:val="1"/>
          <w:sz w:val="22"/>
          <w:szCs w:val="22"/>
          <w:lang w:val="gd-IE"/>
        </w:rPr>
        <w:t>bheith</w:t>
      </w:r>
      <w:r w:rsidRPr="067445D2" w:rsidR="00E419CE">
        <w:rPr>
          <w:rFonts w:ascii="Calibri" w:hAnsi="Calibri" w:eastAsia="Calibri" w:cs="Calibri"/>
          <w:i w:val="1"/>
          <w:iCs w:val="1"/>
          <w:sz w:val="22"/>
          <w:szCs w:val="22"/>
          <w:lang w:val="gd-IE"/>
        </w:rPr>
        <w:t xml:space="preserve"> iomaíoch </w:t>
      </w:r>
      <w:r w:rsidRPr="067445D2" w:rsidR="00FA372D">
        <w:rPr>
          <w:rFonts w:ascii="Calibri" w:hAnsi="Calibri" w:eastAsia="Calibri" w:cs="Calibri"/>
          <w:i w:val="1"/>
          <w:iCs w:val="1"/>
          <w:sz w:val="22"/>
          <w:szCs w:val="22"/>
          <w:lang w:val="gd-IE"/>
        </w:rPr>
        <w:t xml:space="preserve">fós </w:t>
      </w:r>
      <w:r w:rsidRPr="067445D2" w:rsidR="00E419CE">
        <w:rPr>
          <w:rFonts w:ascii="Calibri" w:hAnsi="Calibri" w:eastAsia="Calibri" w:cs="Calibri"/>
          <w:i w:val="1"/>
          <w:iCs w:val="1"/>
          <w:sz w:val="22"/>
          <w:szCs w:val="22"/>
          <w:lang w:val="gd-IE"/>
        </w:rPr>
        <w:t xml:space="preserve">san Eoraip agus níos faide ar </w:t>
      </w:r>
      <w:r w:rsidRPr="067445D2" w:rsidR="00E419CE">
        <w:rPr>
          <w:rFonts w:ascii="Calibri" w:hAnsi="Calibri" w:eastAsia="Calibri" w:cs="Calibri"/>
          <w:i w:val="1"/>
          <w:iCs w:val="1"/>
          <w:sz w:val="22"/>
          <w:szCs w:val="22"/>
          <w:lang w:val="gd-IE"/>
        </w:rPr>
        <w:t>shiúl</w:t>
      </w:r>
      <w:r w:rsidRPr="067445D2" w:rsidR="00E419CE">
        <w:rPr>
          <w:rFonts w:ascii="Calibri" w:hAnsi="Calibri" w:eastAsia="Calibri" w:cs="Calibri"/>
          <w:i w:val="1"/>
          <w:iCs w:val="1"/>
          <w:sz w:val="22"/>
          <w:szCs w:val="22"/>
          <w:lang w:val="gd-IE"/>
        </w:rPr>
        <w:t xml:space="preserve">, beidh ar mhuintir na hÉireann cumas i raon teangacha iasachta a bheith acu. Cuidíonn foghlaim teanga iasachta féin le forbairt tuisceana agus le </w:t>
      </w:r>
      <w:r w:rsidRPr="067445D2" w:rsidR="00197FBE">
        <w:rPr>
          <w:rFonts w:ascii="Calibri" w:hAnsi="Calibri" w:eastAsia="Calibri" w:cs="Calibri"/>
          <w:i w:val="1"/>
          <w:iCs w:val="1"/>
          <w:sz w:val="22"/>
          <w:szCs w:val="22"/>
          <w:lang w:val="gd-IE"/>
        </w:rPr>
        <w:t>saoránacht dhomhanda, rud atá an-tábhacht i ndomhan ina bhfuil nasc eadrainn ar fad.</w:t>
      </w:r>
      <w:r w:rsidRPr="067445D2" w:rsidR="008A1779">
        <w:rPr>
          <w:rFonts w:ascii="Calibri" w:hAnsi="Calibri" w:eastAsia="Calibri" w:cs="Calibri"/>
          <w:i w:val="1"/>
          <w:iCs w:val="1"/>
          <w:sz w:val="22"/>
          <w:szCs w:val="22"/>
          <w:lang w:val="gd-IE"/>
        </w:rPr>
        <w:t>”</w:t>
      </w:r>
    </w:p>
    <w:p w:rsidRPr="00CE502C" w:rsidR="00CE502C" w:rsidP="00197FBE" w:rsidRDefault="00CE502C" w14:paraId="481ECE53" w14:textId="77777777">
      <w:pPr>
        <w:pStyle w:val="Gaeilge"/>
        <w:spacing w:line="360" w:lineRule="auto"/>
        <w:rPr>
          <w:color w:val="auto"/>
          <w:lang w:val="ga-IE"/>
        </w:rPr>
      </w:pPr>
    </w:p>
    <w:p w:rsidRPr="00CE502C" w:rsidR="00197FBE" w:rsidP="067445D2" w:rsidRDefault="00197FBE" w14:paraId="49B63E77" w14:textId="10FCAA52" w14:noSpellErr="1">
      <w:pPr>
        <w:pStyle w:val="Gaeilge"/>
        <w:spacing w:line="240" w:lineRule="auto"/>
        <w:rPr>
          <w:rFonts w:ascii="Calibri" w:hAnsi="Calibri" w:eastAsia="Calibri" w:cs="Calibri"/>
          <w:color w:val="auto"/>
          <w:sz w:val="22"/>
          <w:szCs w:val="22"/>
          <w:lang w:val="gd-IE"/>
        </w:rPr>
      </w:pPr>
      <w:r w:rsidRPr="067445D2" w:rsidR="00197FBE">
        <w:rPr>
          <w:rFonts w:ascii="Calibri" w:hAnsi="Calibri" w:eastAsia="Calibri" w:cs="Calibri"/>
          <w:color w:val="auto"/>
          <w:sz w:val="22"/>
          <w:szCs w:val="22"/>
          <w:lang w:val="gd-IE"/>
        </w:rPr>
        <w:t xml:space="preserve">Le maoiniú ón Roinn Oideachais, bunaíodh </w:t>
      </w:r>
      <w:r w:rsidRPr="067445D2" w:rsidR="00197FBE">
        <w:rPr>
          <w:rFonts w:ascii="Calibri" w:hAnsi="Calibri" w:eastAsia="Calibri" w:cs="Calibri"/>
          <w:color w:val="auto"/>
          <w:sz w:val="22"/>
          <w:szCs w:val="22"/>
          <w:lang w:val="gd-IE"/>
        </w:rPr>
        <w:t>Languages</w:t>
      </w:r>
      <w:r w:rsidRPr="067445D2" w:rsidR="00197FBE">
        <w:rPr>
          <w:rFonts w:ascii="Calibri" w:hAnsi="Calibri" w:eastAsia="Calibri" w:cs="Calibri"/>
          <w:color w:val="auto"/>
          <w:sz w:val="22"/>
          <w:szCs w:val="22"/>
          <w:lang w:val="gd-IE"/>
        </w:rPr>
        <w:t xml:space="preserve"> </w:t>
      </w:r>
      <w:r w:rsidRPr="067445D2" w:rsidR="00197FBE">
        <w:rPr>
          <w:rFonts w:ascii="Calibri" w:hAnsi="Calibri" w:eastAsia="Calibri" w:cs="Calibri"/>
          <w:color w:val="auto"/>
          <w:sz w:val="22"/>
          <w:szCs w:val="22"/>
          <w:lang w:val="gd-IE"/>
        </w:rPr>
        <w:t>Connect</w:t>
      </w:r>
      <w:r w:rsidRPr="067445D2" w:rsidR="00197FBE">
        <w:rPr>
          <w:rFonts w:ascii="Calibri" w:hAnsi="Calibri" w:eastAsia="Calibri" w:cs="Calibri"/>
          <w:color w:val="auto"/>
          <w:sz w:val="22"/>
          <w:szCs w:val="22"/>
          <w:lang w:val="gd-IE"/>
        </w:rPr>
        <w:t xml:space="preserve"> chun tacú le geilleagar láidir atá ag fás, agus ag an am céanna, chun sochaí ilchultúrtha, </w:t>
      </w:r>
      <w:r w:rsidRPr="067445D2" w:rsidR="00197FBE">
        <w:rPr>
          <w:rFonts w:ascii="Calibri" w:hAnsi="Calibri" w:eastAsia="Calibri" w:cs="Calibri"/>
          <w:color w:val="auto"/>
          <w:sz w:val="22"/>
          <w:szCs w:val="22"/>
          <w:lang w:val="gd-IE"/>
        </w:rPr>
        <w:t>ionchuimsitheach</w:t>
      </w:r>
      <w:r w:rsidRPr="067445D2" w:rsidR="00197FBE">
        <w:rPr>
          <w:rFonts w:ascii="Calibri" w:hAnsi="Calibri" w:eastAsia="Calibri" w:cs="Calibri"/>
          <w:color w:val="auto"/>
          <w:sz w:val="22"/>
          <w:szCs w:val="22"/>
          <w:lang w:val="gd-IE"/>
        </w:rPr>
        <w:t xml:space="preserve"> a chur chun cinn, rud atá ina </w:t>
      </w:r>
      <w:r w:rsidRPr="067445D2" w:rsidR="00197FBE">
        <w:rPr>
          <w:rFonts w:ascii="Calibri" w:hAnsi="Calibri" w:eastAsia="Calibri" w:cs="Calibri"/>
          <w:color w:val="auto"/>
          <w:sz w:val="22"/>
          <w:szCs w:val="22"/>
          <w:lang w:val="gd-IE"/>
        </w:rPr>
        <w:t>phríomhaidhm</w:t>
      </w:r>
      <w:r w:rsidRPr="067445D2" w:rsidR="00197FBE">
        <w:rPr>
          <w:rFonts w:ascii="Calibri" w:hAnsi="Calibri" w:eastAsia="Calibri" w:cs="Calibri"/>
          <w:color w:val="auto"/>
          <w:sz w:val="22"/>
          <w:szCs w:val="22"/>
          <w:lang w:val="gd-IE"/>
        </w:rPr>
        <w:t xml:space="preserve"> i </w:t>
      </w:r>
      <w:r w:rsidRPr="067445D2" w:rsidR="00197FBE">
        <w:rPr>
          <w:rFonts w:ascii="Calibri" w:hAnsi="Calibri" w:eastAsia="Calibri" w:cs="Calibri"/>
          <w:color w:val="auto"/>
          <w:sz w:val="22"/>
          <w:szCs w:val="22"/>
          <w:lang w:val="gd-IE"/>
        </w:rPr>
        <w:t>Straitéis na hÉireann do Theangacha Iasachta san Oideachas.</w:t>
      </w:r>
    </w:p>
    <w:p w:rsidR="00197FBE" w:rsidP="2608126C" w:rsidRDefault="00197FBE" w14:paraId="7DBCA942" w14:textId="77777777">
      <w:pPr>
        <w:rPr>
          <w:rStyle w:val="normaltextrun"/>
          <w:rFonts w:ascii="Calibri" w:hAnsi="Calibri" w:eastAsia="Calibri" w:cs="Calibri"/>
          <w:color w:val="000000" w:themeColor="text1"/>
          <w:lang w:val="ga-IE"/>
        </w:rPr>
      </w:pPr>
    </w:p>
    <w:p w:rsidRPr="00056389" w:rsidR="00197FBE" w:rsidP="2608126C" w:rsidRDefault="00197FBE" w14:paraId="0680EE2A" w14:textId="77777777">
      <w:pPr>
        <w:rPr>
          <w:lang w:val="ga-IE"/>
        </w:rPr>
      </w:pPr>
    </w:p>
    <w:p w:rsidR="00197FBE" w:rsidP="00197FBE" w:rsidRDefault="00197FBE" w14:paraId="2F9C5188" w14:textId="77777777">
      <w:pPr>
        <w:spacing w:after="0" w:line="240" w:lineRule="auto"/>
        <w:jc w:val="both"/>
        <w:rPr>
          <w:rStyle w:val="Hyperlink"/>
          <w:rFonts w:ascii="Calibri" w:hAnsi="Calibri" w:eastAsia="Calibri" w:cs="Calibri"/>
          <w:sz w:val="22"/>
          <w:szCs w:val="22"/>
          <w:lang w:val="ga-IE"/>
        </w:rPr>
      </w:pPr>
      <w:r w:rsidRPr="00CE502C">
        <w:rPr>
          <w:rStyle w:val="Hyperlink"/>
          <w:rFonts w:ascii="Calibri" w:hAnsi="Calibri" w:eastAsia="Calibri" w:cs="Calibri"/>
          <w:color w:val="auto"/>
          <w:sz w:val="22"/>
          <w:szCs w:val="22"/>
          <w:u w:val="none"/>
          <w:lang w:val="ga-IE"/>
        </w:rPr>
        <w:t>Chun tuilleadh eolais a fháil, téigh chuig</w:t>
      </w:r>
      <w:r w:rsidRPr="00CE502C">
        <w:rPr>
          <w:rStyle w:val="Hyperlink"/>
          <w:rFonts w:ascii="Calibri" w:hAnsi="Calibri" w:eastAsia="Calibri" w:cs="Calibri"/>
          <w:color w:val="auto"/>
          <w:sz w:val="22"/>
          <w:szCs w:val="22"/>
          <w:lang w:val="ga-IE"/>
        </w:rPr>
        <w:t xml:space="preserve">:  </w:t>
      </w:r>
      <w:r w:rsidRPr="00056389">
        <w:rPr>
          <w:rStyle w:val="Hyperlink"/>
          <w:rFonts w:ascii="Calibri" w:hAnsi="Calibri" w:eastAsia="Calibri" w:cs="Calibri"/>
          <w:sz w:val="22"/>
          <w:szCs w:val="22"/>
          <w:lang w:val="ga-IE"/>
        </w:rPr>
        <w:t>languagesconnect.ie/thinklanguages</w:t>
      </w:r>
    </w:p>
    <w:p w:rsidRPr="00197FBE" w:rsidR="00197FBE" w:rsidP="0C8DECD8" w:rsidRDefault="00197FBE" w14:paraId="537836C1" w14:textId="1AF0907F">
      <w:pPr>
        <w:spacing w:after="0" w:line="240" w:lineRule="auto"/>
        <w:jc w:val="both"/>
        <w:rPr>
          <w:rFonts w:ascii="Segoe UI" w:hAnsi="Segoe UI" w:eastAsia="Segoe UI" w:cs="Segoe UI"/>
          <w:color w:val="00B050"/>
          <w:sz w:val="22"/>
          <w:szCs w:val="22"/>
          <w:lang w:val="ga-IE"/>
        </w:rPr>
      </w:pPr>
    </w:p>
    <w:p w:rsidRPr="00056389" w:rsidR="2608126C" w:rsidP="0C8DECD8" w:rsidRDefault="2608126C" w14:paraId="4974B116" w14:textId="42501F85">
      <w:pPr>
        <w:spacing w:after="0" w:line="240" w:lineRule="auto"/>
        <w:jc w:val="both"/>
        <w:rPr>
          <w:rFonts w:ascii="Calibri" w:hAnsi="Calibri" w:eastAsia="Calibri" w:cs="Calibri"/>
          <w:color w:val="000000" w:themeColor="text1"/>
          <w:sz w:val="22"/>
          <w:szCs w:val="22"/>
          <w:lang w:val="ga-IE"/>
        </w:rPr>
      </w:pPr>
    </w:p>
    <w:p w:rsidRPr="00056389" w:rsidR="2608126C" w:rsidP="0C8DECD8" w:rsidRDefault="595D5BDE" w14:paraId="163A61CF" w14:textId="31C2B19B">
      <w:pPr>
        <w:spacing w:after="0" w:line="240" w:lineRule="auto"/>
        <w:jc w:val="center"/>
        <w:rPr>
          <w:rFonts w:ascii="Calibri" w:hAnsi="Calibri" w:eastAsia="Calibri" w:cs="Calibri"/>
          <w:color w:val="000000" w:themeColor="text1"/>
          <w:sz w:val="22"/>
          <w:szCs w:val="22"/>
          <w:lang w:val="ga-IE"/>
        </w:rPr>
      </w:pPr>
      <w:r w:rsidRPr="00056389">
        <w:rPr>
          <w:rStyle w:val="normaltextrun"/>
          <w:rFonts w:ascii="Calibri" w:hAnsi="Calibri" w:eastAsia="Calibri" w:cs="Calibri"/>
          <w:b/>
          <w:bCs/>
          <w:color w:val="000000" w:themeColor="text1"/>
          <w:lang w:val="ga-IE"/>
        </w:rPr>
        <w:t>-Ends-</w:t>
      </w:r>
      <w:r w:rsidRPr="00056389">
        <w:rPr>
          <w:rStyle w:val="eop"/>
          <w:rFonts w:ascii="Calibri" w:hAnsi="Calibri" w:eastAsia="Calibri" w:cs="Calibri"/>
          <w:color w:val="000000" w:themeColor="text1"/>
          <w:lang w:val="ga-IE"/>
        </w:rPr>
        <w:t> </w:t>
      </w:r>
    </w:p>
    <w:p w:rsidRPr="00056389" w:rsidR="2608126C" w:rsidP="0C8DECD8" w:rsidRDefault="595D5BDE" w14:paraId="6263D2F2" w14:textId="39A48269">
      <w:pPr>
        <w:spacing w:after="0" w:line="240" w:lineRule="auto"/>
        <w:jc w:val="center"/>
        <w:rPr>
          <w:rFonts w:ascii="Calibri" w:hAnsi="Calibri" w:eastAsia="Calibri" w:cs="Calibri"/>
          <w:color w:val="000000" w:themeColor="text1"/>
          <w:sz w:val="22"/>
          <w:szCs w:val="22"/>
          <w:lang w:val="ga-IE"/>
        </w:rPr>
      </w:pPr>
      <w:r w:rsidRPr="00056389">
        <w:rPr>
          <w:rStyle w:val="eop"/>
          <w:rFonts w:ascii="Calibri" w:hAnsi="Calibri" w:eastAsia="Calibri" w:cs="Calibri"/>
          <w:color w:val="000000" w:themeColor="text1"/>
          <w:lang w:val="ga-IE"/>
        </w:rPr>
        <w:t> </w:t>
      </w:r>
    </w:p>
    <w:p w:rsidR="2608126C" w:rsidP="61608F5E" w:rsidRDefault="595D5BDE" w14:paraId="01FD6025" w14:textId="27FAF6A3">
      <w:pPr>
        <w:shd w:val="clear" w:color="auto" w:fill="FFFFFF" w:themeFill="background1"/>
        <w:spacing w:after="0" w:line="240" w:lineRule="auto"/>
        <w:rPr>
          <w:rStyle w:val="eop"/>
          <w:rFonts w:ascii="Calibri" w:hAnsi="Calibri" w:eastAsia="Calibri" w:cs="Calibri"/>
          <w:color w:val="000000" w:themeColor="text1"/>
          <w:sz w:val="18"/>
          <w:szCs w:val="18"/>
          <w:lang w:val="ga-IE"/>
        </w:rPr>
      </w:pPr>
      <w:r w:rsidRPr="00056389">
        <w:rPr>
          <w:rStyle w:val="normaltextrun"/>
          <w:rFonts w:ascii="Calibri" w:hAnsi="Calibri" w:eastAsia="Calibri" w:cs="Calibri"/>
          <w:color w:val="000000" w:themeColor="text1"/>
          <w:sz w:val="18"/>
          <w:szCs w:val="18"/>
          <w:lang w:val="ga-IE"/>
        </w:rPr>
        <w:t xml:space="preserve">Languages Connect promotes the personal, social, professional, and economic benefits of foreign language skills to principals, teachers, guidance counsellors, parents, and students. Funded by the Department of Education and facilitated by Post Primary Languages Ireland, </w:t>
      </w:r>
      <w:r w:rsidRPr="00056389" w:rsidR="783B7C6F">
        <w:rPr>
          <w:rStyle w:val="normaltextrun"/>
          <w:rFonts w:ascii="Calibri" w:hAnsi="Calibri" w:eastAsia="Calibri" w:cs="Calibri"/>
          <w:color w:val="000000" w:themeColor="text1"/>
          <w:sz w:val="18"/>
          <w:szCs w:val="18"/>
          <w:lang w:val="ga-IE"/>
        </w:rPr>
        <w:t xml:space="preserve">it is </w:t>
      </w:r>
      <w:r w:rsidRPr="00056389">
        <w:rPr>
          <w:rStyle w:val="normaltextrun"/>
          <w:rFonts w:ascii="Calibri" w:hAnsi="Calibri" w:eastAsia="Calibri" w:cs="Calibri"/>
          <w:color w:val="000000" w:themeColor="text1"/>
          <w:sz w:val="18"/>
          <w:szCs w:val="18"/>
          <w:lang w:val="ga-IE"/>
        </w:rPr>
        <w:t xml:space="preserve">a key objective of the Languages Connect </w:t>
      </w:r>
      <w:r w:rsidRPr="00056389" w:rsidR="5AFA9E98">
        <w:rPr>
          <w:rStyle w:val="normaltextrun"/>
          <w:rFonts w:ascii="Calibri" w:hAnsi="Calibri" w:eastAsia="Calibri" w:cs="Calibri"/>
          <w:color w:val="000000" w:themeColor="text1"/>
          <w:sz w:val="18"/>
          <w:szCs w:val="18"/>
          <w:lang w:val="ga-IE"/>
        </w:rPr>
        <w:t xml:space="preserve">Strategy </w:t>
      </w:r>
      <w:r w:rsidRPr="00056389">
        <w:rPr>
          <w:rStyle w:val="normaltextrun"/>
          <w:rFonts w:ascii="Calibri" w:hAnsi="Calibri" w:eastAsia="Calibri" w:cs="Calibri"/>
          <w:color w:val="000000" w:themeColor="text1"/>
          <w:sz w:val="18"/>
          <w:szCs w:val="18"/>
          <w:lang w:val="ga-IE"/>
        </w:rPr>
        <w:t xml:space="preserve">– Ireland’s Strategy for Foreign Languages in Education 2017 – 2026. For all the latest updates check out </w:t>
      </w:r>
      <w:hyperlink r:id="rId9">
        <w:r w:rsidRPr="00056389">
          <w:rPr>
            <w:rStyle w:val="Hyperlink"/>
            <w:rFonts w:ascii="Calibri" w:hAnsi="Calibri" w:eastAsia="Calibri" w:cs="Calibri"/>
            <w:color w:val="0563C1"/>
            <w:sz w:val="18"/>
            <w:szCs w:val="18"/>
            <w:lang w:val="ga-IE"/>
          </w:rPr>
          <w:t>www.langua</w:t>
        </w:r>
        <w:r w:rsidRPr="00056389">
          <w:rPr>
            <w:rStyle w:val="Hyperlink"/>
            <w:rFonts w:ascii="Calibri" w:hAnsi="Calibri" w:eastAsia="Calibri" w:cs="Calibri"/>
            <w:color w:val="0563C1"/>
            <w:sz w:val="18"/>
            <w:szCs w:val="18"/>
            <w:lang w:val="ga-IE"/>
          </w:rPr>
          <w:t>g</w:t>
        </w:r>
        <w:r w:rsidRPr="00056389">
          <w:rPr>
            <w:rStyle w:val="Hyperlink"/>
            <w:rFonts w:ascii="Calibri" w:hAnsi="Calibri" w:eastAsia="Calibri" w:cs="Calibri"/>
            <w:color w:val="0563C1"/>
            <w:sz w:val="18"/>
            <w:szCs w:val="18"/>
            <w:lang w:val="ga-IE"/>
          </w:rPr>
          <w:t>esc</w:t>
        </w:r>
        <w:r w:rsidRPr="00056389">
          <w:rPr>
            <w:rStyle w:val="Hyperlink"/>
            <w:rFonts w:ascii="Calibri" w:hAnsi="Calibri" w:eastAsia="Calibri" w:cs="Calibri"/>
            <w:color w:val="0563C1"/>
            <w:sz w:val="18"/>
            <w:szCs w:val="18"/>
            <w:lang w:val="ga-IE"/>
          </w:rPr>
          <w:t>o</w:t>
        </w:r>
        <w:r w:rsidRPr="00056389">
          <w:rPr>
            <w:rStyle w:val="Hyperlink"/>
            <w:rFonts w:ascii="Calibri" w:hAnsi="Calibri" w:eastAsia="Calibri" w:cs="Calibri"/>
            <w:color w:val="0563C1"/>
            <w:sz w:val="18"/>
            <w:szCs w:val="18"/>
            <w:lang w:val="ga-IE"/>
          </w:rPr>
          <w:t>nnect.ie</w:t>
        </w:r>
      </w:hyperlink>
      <w:r w:rsidRPr="00056389">
        <w:rPr>
          <w:rStyle w:val="normaltextrun"/>
          <w:rFonts w:ascii="Calibri" w:hAnsi="Calibri" w:eastAsia="Calibri" w:cs="Calibri"/>
          <w:color w:val="000000" w:themeColor="text1"/>
          <w:sz w:val="18"/>
          <w:szCs w:val="18"/>
          <w:lang w:val="ga-IE"/>
        </w:rPr>
        <w:t xml:space="preserve"> or follow us on </w:t>
      </w:r>
      <w:hyperlink r:id="rId10">
        <w:r w:rsidRPr="00056389">
          <w:rPr>
            <w:rStyle w:val="Hyperlink"/>
            <w:rFonts w:ascii="Calibri" w:hAnsi="Calibri" w:eastAsia="Calibri" w:cs="Calibri"/>
            <w:color w:val="0563C1"/>
            <w:sz w:val="18"/>
            <w:szCs w:val="18"/>
            <w:lang w:val="ga-IE"/>
          </w:rPr>
          <w:t>Twitter</w:t>
        </w:r>
      </w:hyperlink>
      <w:r w:rsidRPr="00056389">
        <w:rPr>
          <w:rStyle w:val="normaltextrun"/>
          <w:rFonts w:ascii="Calibri" w:hAnsi="Calibri" w:eastAsia="Calibri" w:cs="Calibri"/>
          <w:color w:val="000000" w:themeColor="text1"/>
          <w:sz w:val="18"/>
          <w:szCs w:val="18"/>
          <w:lang w:val="ga-IE"/>
        </w:rPr>
        <w:t xml:space="preserve">, </w:t>
      </w:r>
      <w:hyperlink r:id="rId11">
        <w:r w:rsidRPr="00056389">
          <w:rPr>
            <w:rStyle w:val="Hyperlink"/>
            <w:rFonts w:ascii="Calibri" w:hAnsi="Calibri" w:eastAsia="Calibri" w:cs="Calibri"/>
            <w:color w:val="0563C1"/>
            <w:sz w:val="18"/>
            <w:szCs w:val="18"/>
            <w:lang w:val="ga-IE"/>
          </w:rPr>
          <w:t>Facebook,</w:t>
        </w:r>
      </w:hyperlink>
      <w:r w:rsidRPr="00056389">
        <w:rPr>
          <w:rStyle w:val="normaltextrun"/>
          <w:rFonts w:ascii="Calibri" w:hAnsi="Calibri" w:eastAsia="Calibri" w:cs="Calibri"/>
          <w:color w:val="000000" w:themeColor="text1"/>
          <w:sz w:val="18"/>
          <w:szCs w:val="18"/>
          <w:lang w:val="ga-IE"/>
        </w:rPr>
        <w:t xml:space="preserve"> and </w:t>
      </w:r>
      <w:hyperlink r:id="rId12">
        <w:r w:rsidRPr="00056389">
          <w:rPr>
            <w:rStyle w:val="Hyperlink"/>
            <w:rFonts w:ascii="Calibri" w:hAnsi="Calibri" w:eastAsia="Calibri" w:cs="Calibri"/>
            <w:color w:val="0563C1"/>
            <w:sz w:val="18"/>
            <w:szCs w:val="18"/>
            <w:lang w:val="ga-IE"/>
          </w:rPr>
          <w:t>Instagram</w:t>
        </w:r>
      </w:hyperlink>
      <w:r w:rsidRPr="00056389">
        <w:rPr>
          <w:rStyle w:val="eop"/>
          <w:rFonts w:ascii="Calibri" w:hAnsi="Calibri" w:eastAsia="Calibri" w:cs="Calibri"/>
          <w:color w:val="000000" w:themeColor="text1"/>
          <w:sz w:val="18"/>
          <w:szCs w:val="18"/>
          <w:lang w:val="ga-IE"/>
        </w:rPr>
        <w:t> </w:t>
      </w:r>
    </w:p>
    <w:p w:rsidRPr="00CE502C" w:rsidR="00197FBE" w:rsidP="00CE502C" w:rsidRDefault="00197FBE" w14:paraId="4CB45329" w14:textId="62B91199">
      <w:pPr>
        <w:spacing w:line="240" w:lineRule="auto"/>
        <w:jc w:val="both"/>
        <w:rPr>
          <w:rStyle w:val="Hyperlink"/>
          <w:rFonts w:ascii="Calibri" w:hAnsi="Calibri" w:cs="Calibri"/>
          <w:sz w:val="18"/>
          <w:szCs w:val="18"/>
          <w:lang w:val="ga-IE"/>
        </w:rPr>
      </w:pPr>
      <w:r w:rsidRPr="00CE502C">
        <w:rPr>
          <w:rStyle w:val="normaltextrun"/>
          <w:rFonts w:ascii="Calibri" w:hAnsi="Calibri" w:cs="Calibri"/>
          <w:sz w:val="18"/>
          <w:szCs w:val="18"/>
          <w:lang w:val="ga-IE"/>
        </w:rPr>
        <w:t> </w:t>
      </w:r>
      <w:r w:rsidRPr="00CE502C">
        <w:rPr>
          <w:rFonts w:ascii="Calibri" w:hAnsi="Calibri" w:cs="Calibri"/>
          <w:sz w:val="18"/>
          <w:szCs w:val="18"/>
          <w:lang w:val="ga-IE"/>
        </w:rPr>
        <w:t xml:space="preserve">Cuireann Languages Connect na buntáistí pearsanta, sóisialta, gairmiúil agus eacnamúil a bhaineann le scileanna teangacha iasachta chun cinn i measc príomhoidí, múinteoirí, comhairleoirí gairmthreorach, tuismitheoirí agus scoláirí. Tá sé á mhaoiniú ag an Roinn Oideachais, agus tá sé á stiúradh ag Teangacha Iar-bhunscoile Éireann, mar phríomhaidhm de chuid Languages Connect – Straitéis na hÉireann do Theangacha Iasachta san Oideachas 2017-2026. Chun teacht ar an eolas is déanaí, féach ar </w:t>
      </w:r>
      <w:hyperlink w:history="1" r:id="rId13">
        <w:r w:rsidRPr="00D57272" w:rsidR="00CE502C">
          <w:rPr>
            <w:rStyle w:val="Hyperlink"/>
            <w:rFonts w:ascii="Calibri" w:hAnsi="Calibri" w:cs="Calibri"/>
            <w:sz w:val="18"/>
            <w:szCs w:val="18"/>
            <w:lang w:val="ga-IE"/>
          </w:rPr>
          <w:t>www.languagesconnect.ie</w:t>
        </w:r>
      </w:hyperlink>
      <w:r w:rsidRPr="00CE502C">
        <w:rPr>
          <w:rStyle w:val="normaltextrun"/>
          <w:rFonts w:ascii="Calibri" w:hAnsi="Calibri" w:cs="Calibri"/>
          <w:sz w:val="18"/>
          <w:szCs w:val="18"/>
          <w:lang w:val="ga-IE"/>
        </w:rPr>
        <w:t> </w:t>
      </w:r>
      <w:r w:rsidRPr="00CE502C">
        <w:rPr>
          <w:rFonts w:ascii="Calibri" w:hAnsi="Calibri" w:cs="Calibri"/>
          <w:color w:val="00B050"/>
          <w:sz w:val="18"/>
          <w:szCs w:val="18"/>
          <w:lang w:val="ga-IE"/>
        </w:rPr>
        <w:t xml:space="preserve"> </w:t>
      </w:r>
      <w:r w:rsidRPr="00CE502C">
        <w:rPr>
          <w:rFonts w:ascii="Calibri" w:hAnsi="Calibri" w:cs="Calibri"/>
          <w:sz w:val="18"/>
          <w:szCs w:val="18"/>
          <w:lang w:val="ga-IE"/>
        </w:rPr>
        <w:t xml:space="preserve">nó lean muid ar </w:t>
      </w:r>
      <w:hyperlink w:tgtFrame="_blank" w:history="1" r:id="rId14">
        <w:r w:rsidRPr="00CE502C">
          <w:rPr>
            <w:rStyle w:val="normaltextrun"/>
            <w:rFonts w:ascii="Calibri" w:hAnsi="Calibri" w:cs="Calibri"/>
            <w:color w:val="156082" w:themeColor="accent1"/>
            <w:sz w:val="18"/>
            <w:szCs w:val="18"/>
            <w:u w:val="single"/>
            <w:lang w:val="ga-IE"/>
          </w:rPr>
          <w:t>Twitter</w:t>
        </w:r>
      </w:hyperlink>
      <w:r w:rsidRPr="00CE502C">
        <w:rPr>
          <w:rStyle w:val="normaltextrun"/>
          <w:rFonts w:ascii="Calibri" w:hAnsi="Calibri" w:cs="Calibri"/>
          <w:sz w:val="18"/>
          <w:szCs w:val="18"/>
          <w:lang w:val="ga-IE"/>
        </w:rPr>
        <w:t>, </w:t>
      </w:r>
      <w:hyperlink w:tgtFrame="_blank" w:history="1" r:id="rId15">
        <w:r w:rsidRPr="00CE502C">
          <w:rPr>
            <w:rStyle w:val="Hyperlink"/>
            <w:rFonts w:ascii="Calibri" w:hAnsi="Calibri" w:cs="Calibri"/>
            <w:sz w:val="18"/>
            <w:szCs w:val="18"/>
            <w:lang w:val="ga-IE"/>
          </w:rPr>
          <w:t>Facebook </w:t>
        </w:r>
      </w:hyperlink>
      <w:r w:rsidRPr="00CE502C">
        <w:rPr>
          <w:rStyle w:val="normaltextrun"/>
          <w:rFonts w:ascii="Calibri" w:hAnsi="Calibri" w:cs="Calibri"/>
          <w:sz w:val="18"/>
          <w:szCs w:val="18"/>
          <w:lang w:val="ga-IE"/>
        </w:rPr>
        <w:t>agus </w:t>
      </w:r>
      <w:r w:rsidR="00CE502C">
        <w:rPr>
          <w:rStyle w:val="normaltextrun"/>
          <w:rFonts w:ascii="Calibri" w:hAnsi="Calibri" w:cs="Calibri"/>
          <w:color w:val="0000FF"/>
          <w:sz w:val="18"/>
          <w:szCs w:val="18"/>
          <w:lang w:val="ga-IE"/>
        </w:rPr>
        <w:fldChar w:fldCharType="begin"/>
      </w:r>
      <w:r w:rsidR="00CE502C">
        <w:rPr>
          <w:rStyle w:val="normaltextrun"/>
          <w:rFonts w:ascii="Calibri" w:hAnsi="Calibri" w:cs="Calibri"/>
          <w:color w:val="0000FF"/>
          <w:sz w:val="18"/>
          <w:szCs w:val="18"/>
          <w:lang w:val="ga-IE"/>
        </w:rPr>
        <w:instrText>HYPERLINK "https://www.instagram.com/languagesconnect/" \t "_blank"</w:instrText>
      </w:r>
      <w:r w:rsidR="00CE502C">
        <w:rPr>
          <w:rStyle w:val="normaltextrun"/>
          <w:rFonts w:ascii="Calibri" w:hAnsi="Calibri" w:cs="Calibri"/>
          <w:color w:val="0000FF"/>
          <w:sz w:val="18"/>
          <w:szCs w:val="18"/>
          <w:lang w:val="ga-IE"/>
        </w:rPr>
      </w:r>
      <w:r w:rsidR="00CE502C">
        <w:rPr>
          <w:rStyle w:val="normaltextrun"/>
          <w:rFonts w:ascii="Calibri" w:hAnsi="Calibri" w:cs="Calibri"/>
          <w:color w:val="0000FF"/>
          <w:sz w:val="18"/>
          <w:szCs w:val="18"/>
          <w:lang w:val="ga-IE"/>
        </w:rPr>
        <w:fldChar w:fldCharType="separate"/>
      </w:r>
      <w:r w:rsidRPr="00CE502C">
        <w:rPr>
          <w:rStyle w:val="Hyperlink"/>
          <w:rFonts w:ascii="Calibri" w:hAnsi="Calibri" w:cs="Calibri"/>
          <w:sz w:val="18"/>
          <w:szCs w:val="18"/>
          <w:lang w:val="ga-IE"/>
        </w:rPr>
        <w:t>Instagram</w:t>
      </w:r>
    </w:p>
    <w:p w:rsidRPr="00056389" w:rsidR="00197FBE" w:rsidP="61608F5E" w:rsidRDefault="00CE502C" w14:paraId="6ABF6C8D" w14:textId="210F7FE3">
      <w:pPr>
        <w:shd w:val="clear" w:color="auto" w:fill="FFFFFF" w:themeFill="background1"/>
        <w:spacing w:after="0" w:line="240" w:lineRule="auto"/>
        <w:rPr>
          <w:rFonts w:ascii="Calibri" w:hAnsi="Calibri" w:eastAsia="Calibri" w:cs="Calibri"/>
          <w:color w:val="000000" w:themeColor="text1"/>
          <w:sz w:val="18"/>
          <w:szCs w:val="18"/>
          <w:lang w:val="ga-IE"/>
        </w:rPr>
      </w:pPr>
      <w:r>
        <w:rPr>
          <w:rStyle w:val="normaltextrun"/>
          <w:rFonts w:ascii="Calibri" w:hAnsi="Calibri" w:cs="Calibri"/>
          <w:color w:val="0000FF"/>
          <w:sz w:val="18"/>
          <w:szCs w:val="18"/>
          <w:lang w:val="ga-IE"/>
        </w:rPr>
        <w:fldChar w:fldCharType="end"/>
      </w:r>
    </w:p>
    <w:p w:rsidRPr="00056389" w:rsidR="2608126C" w:rsidP="0C8DECD8" w:rsidRDefault="595D5BDE" w14:paraId="6C3F0A15" w14:textId="7E7E68A5">
      <w:pPr>
        <w:spacing w:after="0" w:line="240" w:lineRule="auto"/>
        <w:rPr>
          <w:rFonts w:ascii="Calibri" w:hAnsi="Calibri" w:eastAsia="Calibri" w:cs="Calibri"/>
          <w:color w:val="000000" w:themeColor="text1"/>
          <w:sz w:val="22"/>
          <w:szCs w:val="22"/>
          <w:lang w:val="ga-IE"/>
        </w:rPr>
      </w:pPr>
      <w:r w:rsidRPr="00056389">
        <w:rPr>
          <w:rStyle w:val="eop"/>
          <w:rFonts w:ascii="Calibri" w:hAnsi="Calibri" w:eastAsia="Calibri" w:cs="Calibri"/>
          <w:color w:val="000000" w:themeColor="text1"/>
          <w:lang w:val="ga-IE"/>
        </w:rPr>
        <w:t> </w:t>
      </w:r>
    </w:p>
    <w:p w:rsidRPr="00056389" w:rsidR="2608126C" w:rsidP="0C8DECD8" w:rsidRDefault="595D5BDE" w14:paraId="28159C06" w14:textId="76FB8723">
      <w:pPr>
        <w:spacing w:after="0" w:line="240" w:lineRule="auto"/>
        <w:rPr>
          <w:rFonts w:ascii="Calibri" w:hAnsi="Calibri" w:eastAsia="Calibri" w:cs="Calibri"/>
          <w:color w:val="000000" w:themeColor="text1"/>
          <w:sz w:val="22"/>
          <w:szCs w:val="22"/>
          <w:lang w:val="ga-IE"/>
        </w:rPr>
      </w:pPr>
      <w:r w:rsidRPr="00056389">
        <w:rPr>
          <w:rStyle w:val="eop"/>
          <w:rFonts w:ascii="Calibri" w:hAnsi="Calibri" w:eastAsia="Calibri" w:cs="Calibri"/>
          <w:color w:val="000000" w:themeColor="text1"/>
          <w:lang w:val="ga-IE"/>
        </w:rPr>
        <w:t> </w:t>
      </w:r>
    </w:p>
    <w:p w:rsidRPr="00056389" w:rsidR="2608126C" w:rsidP="0C8DECD8" w:rsidRDefault="595D5BDE" w14:paraId="40C95195" w14:textId="71158752">
      <w:pPr>
        <w:spacing w:after="0" w:line="240" w:lineRule="auto"/>
        <w:rPr>
          <w:rFonts w:ascii="Calibri" w:hAnsi="Calibri" w:eastAsia="Calibri" w:cs="Calibri"/>
          <w:color w:val="000000" w:themeColor="text1"/>
          <w:sz w:val="22"/>
          <w:szCs w:val="22"/>
          <w:lang w:val="ga-IE"/>
        </w:rPr>
      </w:pPr>
      <w:r w:rsidRPr="00056389">
        <w:rPr>
          <w:rStyle w:val="eop"/>
          <w:rFonts w:ascii="Calibri" w:hAnsi="Calibri" w:eastAsia="Calibri" w:cs="Calibri"/>
          <w:color w:val="000000" w:themeColor="text1"/>
          <w:lang w:val="ga-IE"/>
        </w:rPr>
        <w:t> </w:t>
      </w:r>
    </w:p>
    <w:p w:rsidRPr="00CE502C" w:rsidR="61608F5E" w:rsidP="61608F5E" w:rsidRDefault="00197FBE" w14:paraId="2A758780" w14:textId="7A12FA07">
      <w:pPr>
        <w:spacing w:after="0" w:line="240" w:lineRule="auto"/>
        <w:rPr>
          <w:rStyle w:val="normaltextrun"/>
          <w:rFonts w:ascii="Calibri" w:hAnsi="Calibri" w:eastAsia="Calibri" w:cs="Calibri"/>
          <w:b/>
          <w:bCs/>
          <w:lang w:val="ga-IE"/>
        </w:rPr>
      </w:pPr>
      <w:r w:rsidRPr="00CE502C">
        <w:rPr>
          <w:rStyle w:val="normaltextrun"/>
          <w:rFonts w:ascii="Calibri" w:hAnsi="Calibri" w:eastAsia="Calibri" w:cs="Calibri"/>
          <w:b/>
          <w:bCs/>
          <w:lang w:val="ga-IE"/>
        </w:rPr>
        <w:t>Tuilleadh ceisteanna maidir le [Ainm na scoile]:</w:t>
      </w:r>
    </w:p>
    <w:p w:rsidRPr="00CE502C" w:rsidR="00197FBE" w:rsidP="61608F5E" w:rsidRDefault="00197FBE" w14:paraId="6422B28C" w14:textId="3D1049F7">
      <w:pPr>
        <w:spacing w:after="0" w:line="240" w:lineRule="auto"/>
        <w:rPr>
          <w:rStyle w:val="normaltextrun"/>
          <w:rFonts w:ascii="Calibri" w:hAnsi="Calibri" w:eastAsia="Calibri" w:cs="Calibri"/>
          <w:lang w:val="ga-IE"/>
        </w:rPr>
      </w:pPr>
      <w:r w:rsidRPr="00CE502C">
        <w:rPr>
          <w:rStyle w:val="normaltextrun"/>
          <w:rFonts w:ascii="Calibri" w:hAnsi="Calibri" w:eastAsia="Calibri" w:cs="Calibri"/>
          <w:lang w:val="ga-IE"/>
        </w:rPr>
        <w:t>[Cuir isteach sonraí teagmhála na scoile]</w:t>
      </w:r>
    </w:p>
    <w:p w:rsidRPr="00056389" w:rsidR="61608F5E" w:rsidP="61608F5E" w:rsidRDefault="61608F5E" w14:paraId="0A0CAB66" w14:textId="41CD5F45">
      <w:pPr>
        <w:spacing w:after="0" w:line="240" w:lineRule="auto"/>
        <w:rPr>
          <w:rStyle w:val="normaltextrun"/>
          <w:rFonts w:ascii="Calibri" w:hAnsi="Calibri" w:eastAsia="Calibri" w:cs="Calibri"/>
          <w:color w:val="000000" w:themeColor="text1"/>
          <w:lang w:val="ga-IE"/>
        </w:rPr>
      </w:pPr>
    </w:p>
    <w:p w:rsidRPr="00056389" w:rsidR="61608F5E" w:rsidP="61608F5E" w:rsidRDefault="61608F5E" w14:paraId="0AFC2B00" w14:textId="36D874EA">
      <w:pPr>
        <w:spacing w:after="0" w:line="240" w:lineRule="auto"/>
        <w:rPr>
          <w:rStyle w:val="normaltextrun"/>
          <w:rFonts w:ascii="Calibri" w:hAnsi="Calibri" w:eastAsia="Calibri" w:cs="Calibri"/>
          <w:color w:val="000000" w:themeColor="text1"/>
          <w:lang w:val="ga-IE"/>
        </w:rPr>
      </w:pPr>
    </w:p>
    <w:p w:rsidRPr="00CE502C" w:rsidR="00197FBE" w:rsidP="61608F5E" w:rsidRDefault="00197FBE" w14:paraId="4FF62125" w14:textId="46068EDB">
      <w:pPr>
        <w:spacing w:after="0" w:line="240" w:lineRule="auto"/>
        <w:rPr>
          <w:rStyle w:val="normaltextrun"/>
          <w:rFonts w:ascii="Calibri" w:hAnsi="Calibri" w:eastAsia="Calibri" w:cs="Calibri"/>
          <w:lang w:val="ga-IE"/>
        </w:rPr>
      </w:pPr>
      <w:r w:rsidRPr="00CE502C">
        <w:rPr>
          <w:rStyle w:val="normaltextrun"/>
          <w:rFonts w:ascii="Calibri" w:hAnsi="Calibri" w:eastAsia="Calibri" w:cs="Calibri"/>
          <w:lang w:val="ga-IE"/>
        </w:rPr>
        <w:t>Tuilleadh ceisteanna maidir le Languages Connect:</w:t>
      </w:r>
    </w:p>
    <w:p w:rsidRPr="00056389" w:rsidR="61608F5E" w:rsidP="61608F5E" w:rsidRDefault="61608F5E" w14:paraId="1F2E6AB4" w14:textId="2779C135">
      <w:pPr>
        <w:spacing w:after="0" w:line="240" w:lineRule="auto"/>
        <w:rPr>
          <w:rStyle w:val="normaltextrun"/>
          <w:rFonts w:ascii="Calibri" w:hAnsi="Calibri" w:eastAsia="Calibri" w:cs="Calibri"/>
          <w:color w:val="000000" w:themeColor="text1"/>
          <w:lang w:val="ga-IE"/>
        </w:rPr>
      </w:pPr>
    </w:p>
    <w:p w:rsidRPr="00056389" w:rsidR="3F253378" w:rsidP="61608F5E" w:rsidRDefault="3F253378" w14:paraId="54C939EB" w14:textId="2DE15335">
      <w:pPr>
        <w:spacing w:after="0" w:line="240" w:lineRule="auto"/>
        <w:rPr>
          <w:rFonts w:ascii="Calibri" w:hAnsi="Calibri" w:eastAsia="Calibri" w:cs="Calibri"/>
          <w:color w:val="000000" w:themeColor="text1"/>
          <w:sz w:val="22"/>
          <w:szCs w:val="22"/>
          <w:lang w:val="ga-IE"/>
        </w:rPr>
      </w:pPr>
      <w:r w:rsidRPr="00056389">
        <w:rPr>
          <w:rStyle w:val="normaltextrun"/>
          <w:rFonts w:ascii="Calibri" w:hAnsi="Calibri" w:eastAsia="Calibri" w:cs="Calibri"/>
          <w:color w:val="000000" w:themeColor="text1"/>
          <w:lang w:val="ga-IE"/>
        </w:rPr>
        <w:t>Meabh Duffy</w:t>
      </w:r>
    </w:p>
    <w:p w:rsidRPr="00CE502C" w:rsidR="00197FBE" w:rsidP="61608F5E" w:rsidRDefault="00197FBE" w14:paraId="037E7559" w14:textId="2EB857DC">
      <w:pPr>
        <w:spacing w:after="0" w:line="240" w:lineRule="auto"/>
        <w:rPr>
          <w:rFonts w:ascii="Calibri" w:hAnsi="Calibri" w:eastAsia="Calibri" w:cs="Calibri"/>
          <w:sz w:val="22"/>
          <w:szCs w:val="22"/>
          <w:lang w:val="ga-IE"/>
        </w:rPr>
      </w:pPr>
      <w:r w:rsidRPr="00CE502C">
        <w:rPr>
          <w:rStyle w:val="normaltextrun"/>
          <w:rFonts w:ascii="Calibri" w:hAnsi="Calibri" w:eastAsia="Calibri" w:cs="Calibri"/>
          <w:lang w:val="ga-IE"/>
        </w:rPr>
        <w:t>Oifigeach Cumarsáide TIBÉ</w:t>
      </w:r>
    </w:p>
    <w:p w:rsidRPr="00CE502C" w:rsidR="3F253378" w:rsidP="61608F5E" w:rsidRDefault="3F253378" w14:paraId="3A39FCF1" w14:textId="74345F5C">
      <w:pPr>
        <w:spacing w:after="0" w:line="240" w:lineRule="auto"/>
        <w:rPr>
          <w:rFonts w:ascii="Calibri" w:hAnsi="Calibri" w:eastAsia="Calibri" w:cs="Calibri"/>
          <w:color w:val="156082" w:themeColor="accent1"/>
          <w:sz w:val="22"/>
          <w:szCs w:val="22"/>
          <w:lang w:val="ga-IE"/>
        </w:rPr>
      </w:pPr>
      <w:r w:rsidRPr="00CE502C">
        <w:rPr>
          <w:rStyle w:val="normaltextrun"/>
          <w:rFonts w:ascii="Calibri" w:hAnsi="Calibri" w:eastAsia="Calibri" w:cs="Calibri"/>
          <w:color w:val="156082" w:themeColor="accent1"/>
          <w:u w:val="single"/>
          <w:lang w:val="ga-IE"/>
        </w:rPr>
        <w:t>Meabh.Duffy</w:t>
      </w:r>
      <w:r w:rsidRPr="00CE502C">
        <w:rPr>
          <w:rStyle w:val="Hyperlink"/>
          <w:rFonts w:ascii="Calibri" w:hAnsi="Calibri" w:eastAsia="Calibri" w:cs="Calibri"/>
          <w:color w:val="156082" w:themeColor="accent1"/>
          <w:sz w:val="22"/>
          <w:szCs w:val="22"/>
          <w:lang w:val="ga-IE"/>
        </w:rPr>
        <w:t>@ppli.ie</w:t>
      </w:r>
      <w:r w:rsidRPr="00CE502C">
        <w:rPr>
          <w:rStyle w:val="normaltextrun"/>
          <w:rFonts w:ascii="Calibri" w:hAnsi="Calibri" w:eastAsia="Calibri" w:cs="Calibri"/>
          <w:color w:val="156082" w:themeColor="accent1"/>
          <w:lang w:val="ga-IE"/>
        </w:rPr>
        <w:t>  </w:t>
      </w:r>
    </w:p>
    <w:p w:rsidRPr="00056389" w:rsidR="3F253378" w:rsidP="61608F5E" w:rsidRDefault="3F253378" w14:paraId="3DA2E6AA" w14:textId="7A338AC3">
      <w:pPr>
        <w:spacing w:after="0" w:line="240" w:lineRule="auto"/>
        <w:rPr>
          <w:rFonts w:ascii="Calibri" w:hAnsi="Calibri" w:eastAsia="Calibri" w:cs="Calibri"/>
          <w:color w:val="000000" w:themeColor="text1"/>
          <w:sz w:val="22"/>
          <w:szCs w:val="22"/>
          <w:lang w:val="ga-IE"/>
        </w:rPr>
      </w:pPr>
      <w:r w:rsidRPr="00056389">
        <w:rPr>
          <w:rStyle w:val="normaltextrun"/>
          <w:rFonts w:ascii="Calibri" w:hAnsi="Calibri" w:eastAsia="Calibri" w:cs="Calibri"/>
          <w:color w:val="000000" w:themeColor="text1"/>
          <w:lang w:val="ga-IE"/>
        </w:rPr>
        <w:t xml:space="preserve">087 715 7386 </w:t>
      </w:r>
    </w:p>
    <w:p w:rsidRPr="00056389" w:rsidR="61608F5E" w:rsidP="61608F5E" w:rsidRDefault="61608F5E" w14:paraId="4C6D2DAF" w14:textId="783BE171">
      <w:pPr>
        <w:spacing w:after="0" w:line="240" w:lineRule="auto"/>
        <w:rPr>
          <w:rStyle w:val="normaltextrun"/>
          <w:rFonts w:ascii="Calibri" w:hAnsi="Calibri" w:eastAsia="Calibri" w:cs="Calibri"/>
          <w:color w:val="000000" w:themeColor="text1"/>
          <w:lang w:val="ga-IE"/>
        </w:rPr>
      </w:pPr>
    </w:p>
    <w:p w:rsidRPr="00056389" w:rsidR="30CDFC65" w:rsidP="61608F5E" w:rsidRDefault="30CDFC65" w14:paraId="0BDF36F0" w14:textId="3688D783">
      <w:pPr>
        <w:spacing w:after="0" w:line="240" w:lineRule="auto"/>
        <w:rPr>
          <w:lang w:val="ga-IE"/>
        </w:rPr>
      </w:pPr>
      <w:r w:rsidRPr="00056389">
        <w:rPr>
          <w:rStyle w:val="normaltextrun"/>
          <w:rFonts w:ascii="Calibri" w:hAnsi="Calibri" w:eastAsia="Calibri" w:cs="Calibri"/>
          <w:color w:val="000000" w:themeColor="text1"/>
          <w:lang w:val="ga-IE"/>
        </w:rPr>
        <w:t>Lauri Kealy</w:t>
      </w:r>
    </w:p>
    <w:p w:rsidRPr="00CE502C" w:rsidR="00197FBE" w:rsidP="61608F5E" w:rsidRDefault="00197FBE" w14:paraId="749BEB3D" w14:textId="2D094307">
      <w:pPr>
        <w:spacing w:after="0" w:line="240" w:lineRule="auto"/>
        <w:rPr>
          <w:rFonts w:ascii="Calibri" w:hAnsi="Calibri" w:eastAsia="Calibri" w:cs="Calibri"/>
          <w:sz w:val="22"/>
          <w:szCs w:val="22"/>
          <w:lang w:val="ga-IE"/>
        </w:rPr>
      </w:pPr>
      <w:r w:rsidRPr="00CE502C">
        <w:rPr>
          <w:rStyle w:val="normaltextrun"/>
          <w:rFonts w:ascii="Calibri" w:hAnsi="Calibri" w:eastAsia="Calibri" w:cs="Calibri"/>
          <w:lang w:val="ga-IE"/>
        </w:rPr>
        <w:t>Cúntóir Cumarsáide TIBÉ</w:t>
      </w:r>
    </w:p>
    <w:p w:rsidRPr="00056389" w:rsidR="4B604C70" w:rsidP="61608F5E" w:rsidRDefault="4B604C70" w14:paraId="430961B2" w14:textId="5495F050">
      <w:pPr>
        <w:spacing w:after="0" w:line="240" w:lineRule="auto"/>
        <w:rPr>
          <w:rStyle w:val="normaltextrun"/>
          <w:rFonts w:ascii="Calibri" w:hAnsi="Calibri" w:eastAsia="Calibri" w:cs="Calibri"/>
          <w:color w:val="000000" w:themeColor="text1"/>
          <w:lang w:val="ga-IE"/>
        </w:rPr>
      </w:pPr>
      <w:hyperlink r:id="rId16">
        <w:r w:rsidRPr="00056389">
          <w:rPr>
            <w:rStyle w:val="Hyperlink"/>
            <w:rFonts w:ascii="Calibri" w:hAnsi="Calibri" w:eastAsia="Calibri" w:cs="Calibri"/>
            <w:sz w:val="22"/>
            <w:szCs w:val="22"/>
            <w:lang w:val="ga-IE"/>
          </w:rPr>
          <w:t>Lauri.kealy@ppli.ie</w:t>
        </w:r>
      </w:hyperlink>
      <w:r w:rsidRPr="00056389">
        <w:rPr>
          <w:rStyle w:val="normaltextrun"/>
          <w:rFonts w:ascii="Calibri" w:hAnsi="Calibri" w:eastAsia="Calibri" w:cs="Calibri"/>
          <w:color w:val="000000" w:themeColor="text1"/>
          <w:lang w:val="ga-IE"/>
        </w:rPr>
        <w:t xml:space="preserve"> </w:t>
      </w:r>
    </w:p>
    <w:p w:rsidRPr="00056389" w:rsidR="060B0078" w:rsidP="59E5FC5E" w:rsidRDefault="060B0078" w14:paraId="66D37807" w14:textId="74A448B5">
      <w:pPr>
        <w:spacing w:after="0" w:line="240" w:lineRule="auto"/>
        <w:rPr>
          <w:rStyle w:val="normaltextrun"/>
          <w:rFonts w:ascii="Calibri" w:hAnsi="Calibri" w:eastAsia="Calibri" w:cs="Calibri"/>
          <w:color w:val="000000" w:themeColor="text1"/>
          <w:lang w:val="ga-IE"/>
        </w:rPr>
      </w:pPr>
      <w:r w:rsidRPr="00056389">
        <w:rPr>
          <w:rStyle w:val="normaltextrun"/>
          <w:rFonts w:ascii="Calibri" w:hAnsi="Calibri" w:eastAsia="Calibri" w:cs="Calibri"/>
          <w:color w:val="000000" w:themeColor="text1"/>
          <w:lang w:val="ga-IE"/>
        </w:rPr>
        <w:t>01 265 4647</w:t>
      </w:r>
    </w:p>
    <w:p w:rsidRPr="00056389" w:rsidR="2608126C" w:rsidP="0C8DECD8" w:rsidRDefault="2608126C" w14:paraId="487A8D8B" w14:textId="25A676F2">
      <w:pPr>
        <w:spacing w:after="0" w:line="240" w:lineRule="auto"/>
        <w:rPr>
          <w:rFonts w:ascii="Calibri" w:hAnsi="Calibri" w:eastAsia="Calibri" w:cs="Calibri"/>
          <w:color w:val="000000" w:themeColor="text1"/>
          <w:sz w:val="22"/>
          <w:szCs w:val="22"/>
          <w:lang w:val="ga-IE"/>
        </w:rPr>
      </w:pPr>
    </w:p>
    <w:p w:rsidRPr="00056389" w:rsidR="2608126C" w:rsidP="0C8DECD8" w:rsidRDefault="2608126C" w14:paraId="5AF178FA" w14:textId="68249FE7">
      <w:pPr>
        <w:spacing w:line="259" w:lineRule="auto"/>
        <w:rPr>
          <w:rFonts w:ascii="Calibri" w:hAnsi="Calibri" w:eastAsia="Calibri" w:cs="Calibri"/>
          <w:color w:val="000000" w:themeColor="text1"/>
          <w:sz w:val="22"/>
          <w:szCs w:val="22"/>
          <w:lang w:val="ga-IE"/>
        </w:rPr>
      </w:pPr>
    </w:p>
    <w:p w:rsidRPr="00056389" w:rsidR="2608126C" w:rsidP="61608F5E" w:rsidRDefault="2608126C" w14:paraId="5515DC0B" w14:textId="6A7A9AFF">
      <w:pPr>
        <w:spacing w:line="259" w:lineRule="auto"/>
        <w:rPr>
          <w:rFonts w:ascii="Calibri" w:hAnsi="Calibri" w:eastAsia="Calibri" w:cs="Calibri"/>
          <w:color w:val="000000" w:themeColor="text1"/>
          <w:sz w:val="22"/>
          <w:szCs w:val="22"/>
          <w:lang w:val="ga-IE"/>
        </w:rPr>
      </w:pPr>
    </w:p>
    <w:sectPr w:rsidRPr="00056389" w:rsidR="2608126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8494"/>
    <w:multiLevelType w:val="hybridMultilevel"/>
    <w:tmpl w:val="6ABC2402"/>
    <w:lvl w:ilvl="0" w:tplc="D2745C6C">
      <w:numFmt w:val="bullet"/>
      <w:lvlText w:val="-"/>
      <w:lvlJc w:val="left"/>
      <w:pPr>
        <w:ind w:left="720" w:hanging="360"/>
      </w:pPr>
      <w:rPr>
        <w:rFonts w:hint="default" w:ascii="Calibri" w:hAnsi="Calibri"/>
      </w:rPr>
    </w:lvl>
    <w:lvl w:ilvl="1" w:tplc="FCE81970">
      <w:start w:val="1"/>
      <w:numFmt w:val="bullet"/>
      <w:lvlText w:val="o"/>
      <w:lvlJc w:val="left"/>
      <w:pPr>
        <w:ind w:left="1440" w:hanging="360"/>
      </w:pPr>
      <w:rPr>
        <w:rFonts w:hint="default" w:ascii="Courier New" w:hAnsi="Courier New"/>
      </w:rPr>
    </w:lvl>
    <w:lvl w:ilvl="2" w:tplc="47DE8B4A">
      <w:start w:val="1"/>
      <w:numFmt w:val="bullet"/>
      <w:lvlText w:val=""/>
      <w:lvlJc w:val="left"/>
      <w:pPr>
        <w:ind w:left="2160" w:hanging="360"/>
      </w:pPr>
      <w:rPr>
        <w:rFonts w:hint="default" w:ascii="Wingdings" w:hAnsi="Wingdings"/>
      </w:rPr>
    </w:lvl>
    <w:lvl w:ilvl="3" w:tplc="F73AFCBE">
      <w:start w:val="1"/>
      <w:numFmt w:val="bullet"/>
      <w:lvlText w:val=""/>
      <w:lvlJc w:val="left"/>
      <w:pPr>
        <w:ind w:left="2880" w:hanging="360"/>
      </w:pPr>
      <w:rPr>
        <w:rFonts w:hint="default" w:ascii="Symbol" w:hAnsi="Symbol"/>
      </w:rPr>
    </w:lvl>
    <w:lvl w:ilvl="4" w:tplc="D00CEC86">
      <w:start w:val="1"/>
      <w:numFmt w:val="bullet"/>
      <w:lvlText w:val="o"/>
      <w:lvlJc w:val="left"/>
      <w:pPr>
        <w:ind w:left="3600" w:hanging="360"/>
      </w:pPr>
      <w:rPr>
        <w:rFonts w:hint="default" w:ascii="Courier New" w:hAnsi="Courier New"/>
      </w:rPr>
    </w:lvl>
    <w:lvl w:ilvl="5" w:tplc="601A618A">
      <w:start w:val="1"/>
      <w:numFmt w:val="bullet"/>
      <w:lvlText w:val=""/>
      <w:lvlJc w:val="left"/>
      <w:pPr>
        <w:ind w:left="4320" w:hanging="360"/>
      </w:pPr>
      <w:rPr>
        <w:rFonts w:hint="default" w:ascii="Wingdings" w:hAnsi="Wingdings"/>
      </w:rPr>
    </w:lvl>
    <w:lvl w:ilvl="6" w:tplc="524CBB2E">
      <w:start w:val="1"/>
      <w:numFmt w:val="bullet"/>
      <w:lvlText w:val=""/>
      <w:lvlJc w:val="left"/>
      <w:pPr>
        <w:ind w:left="5040" w:hanging="360"/>
      </w:pPr>
      <w:rPr>
        <w:rFonts w:hint="default" w:ascii="Symbol" w:hAnsi="Symbol"/>
      </w:rPr>
    </w:lvl>
    <w:lvl w:ilvl="7" w:tplc="7E62F82E">
      <w:start w:val="1"/>
      <w:numFmt w:val="bullet"/>
      <w:lvlText w:val="o"/>
      <w:lvlJc w:val="left"/>
      <w:pPr>
        <w:ind w:left="5760" w:hanging="360"/>
      </w:pPr>
      <w:rPr>
        <w:rFonts w:hint="default" w:ascii="Courier New" w:hAnsi="Courier New"/>
      </w:rPr>
    </w:lvl>
    <w:lvl w:ilvl="8" w:tplc="8E34D380">
      <w:start w:val="1"/>
      <w:numFmt w:val="bullet"/>
      <w:lvlText w:val=""/>
      <w:lvlJc w:val="left"/>
      <w:pPr>
        <w:ind w:left="6480" w:hanging="360"/>
      </w:pPr>
      <w:rPr>
        <w:rFonts w:hint="default" w:ascii="Wingdings" w:hAnsi="Wingdings"/>
      </w:rPr>
    </w:lvl>
  </w:abstractNum>
  <w:abstractNum w:abstractNumId="1" w15:restartNumberingAfterBreak="0">
    <w:nsid w:val="13722A9D"/>
    <w:multiLevelType w:val="hybridMultilevel"/>
    <w:tmpl w:val="D7E893CC"/>
    <w:lvl w:ilvl="0" w:tplc="81EA86EC">
      <w:numFmt w:val="bullet"/>
      <w:lvlText w:val="-"/>
      <w:lvlJc w:val="left"/>
      <w:pPr>
        <w:ind w:left="720" w:hanging="360"/>
      </w:pPr>
      <w:rPr>
        <w:rFonts w:hint="default" w:ascii="Calibri" w:hAnsi="Calibri" w:eastAsia="Times New Roman" w:cs="Calibri"/>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 w15:restartNumberingAfterBreak="0">
    <w:nsid w:val="25B4A11C"/>
    <w:multiLevelType w:val="hybridMultilevel"/>
    <w:tmpl w:val="CD02569A"/>
    <w:lvl w:ilvl="0" w:tplc="ACC8139A">
      <w:numFmt w:val="bullet"/>
      <w:lvlText w:val="-"/>
      <w:lvlJc w:val="left"/>
      <w:pPr>
        <w:ind w:left="720" w:hanging="360"/>
      </w:pPr>
      <w:rPr>
        <w:rFonts w:hint="default" w:ascii="Calibri" w:hAnsi="Calibri"/>
      </w:rPr>
    </w:lvl>
    <w:lvl w:ilvl="1" w:tplc="575A9260">
      <w:start w:val="1"/>
      <w:numFmt w:val="bullet"/>
      <w:lvlText w:val="o"/>
      <w:lvlJc w:val="left"/>
      <w:pPr>
        <w:ind w:left="1440" w:hanging="360"/>
      </w:pPr>
      <w:rPr>
        <w:rFonts w:hint="default" w:ascii="Courier New" w:hAnsi="Courier New"/>
      </w:rPr>
    </w:lvl>
    <w:lvl w:ilvl="2" w:tplc="FA6EFF76">
      <w:start w:val="1"/>
      <w:numFmt w:val="bullet"/>
      <w:lvlText w:val=""/>
      <w:lvlJc w:val="left"/>
      <w:pPr>
        <w:ind w:left="2160" w:hanging="360"/>
      </w:pPr>
      <w:rPr>
        <w:rFonts w:hint="default" w:ascii="Wingdings" w:hAnsi="Wingdings"/>
      </w:rPr>
    </w:lvl>
    <w:lvl w:ilvl="3" w:tplc="F4ECAFFA">
      <w:start w:val="1"/>
      <w:numFmt w:val="bullet"/>
      <w:lvlText w:val=""/>
      <w:lvlJc w:val="left"/>
      <w:pPr>
        <w:ind w:left="2880" w:hanging="360"/>
      </w:pPr>
      <w:rPr>
        <w:rFonts w:hint="default" w:ascii="Symbol" w:hAnsi="Symbol"/>
      </w:rPr>
    </w:lvl>
    <w:lvl w:ilvl="4" w:tplc="9A6EDB60">
      <w:start w:val="1"/>
      <w:numFmt w:val="bullet"/>
      <w:lvlText w:val="o"/>
      <w:lvlJc w:val="left"/>
      <w:pPr>
        <w:ind w:left="3600" w:hanging="360"/>
      </w:pPr>
      <w:rPr>
        <w:rFonts w:hint="default" w:ascii="Courier New" w:hAnsi="Courier New"/>
      </w:rPr>
    </w:lvl>
    <w:lvl w:ilvl="5" w:tplc="AB5ECA02">
      <w:start w:val="1"/>
      <w:numFmt w:val="bullet"/>
      <w:lvlText w:val=""/>
      <w:lvlJc w:val="left"/>
      <w:pPr>
        <w:ind w:left="4320" w:hanging="360"/>
      </w:pPr>
      <w:rPr>
        <w:rFonts w:hint="default" w:ascii="Wingdings" w:hAnsi="Wingdings"/>
      </w:rPr>
    </w:lvl>
    <w:lvl w:ilvl="6" w:tplc="53789448">
      <w:start w:val="1"/>
      <w:numFmt w:val="bullet"/>
      <w:lvlText w:val=""/>
      <w:lvlJc w:val="left"/>
      <w:pPr>
        <w:ind w:left="5040" w:hanging="360"/>
      </w:pPr>
      <w:rPr>
        <w:rFonts w:hint="default" w:ascii="Symbol" w:hAnsi="Symbol"/>
      </w:rPr>
    </w:lvl>
    <w:lvl w:ilvl="7" w:tplc="F26A6EA4">
      <w:start w:val="1"/>
      <w:numFmt w:val="bullet"/>
      <w:lvlText w:val="o"/>
      <w:lvlJc w:val="left"/>
      <w:pPr>
        <w:ind w:left="5760" w:hanging="360"/>
      </w:pPr>
      <w:rPr>
        <w:rFonts w:hint="default" w:ascii="Courier New" w:hAnsi="Courier New"/>
      </w:rPr>
    </w:lvl>
    <w:lvl w:ilvl="8" w:tplc="EFCCF89A">
      <w:start w:val="1"/>
      <w:numFmt w:val="bullet"/>
      <w:lvlText w:val=""/>
      <w:lvlJc w:val="left"/>
      <w:pPr>
        <w:ind w:left="6480" w:hanging="360"/>
      </w:pPr>
      <w:rPr>
        <w:rFonts w:hint="default" w:ascii="Wingdings" w:hAnsi="Wingdings"/>
      </w:rPr>
    </w:lvl>
  </w:abstractNum>
  <w:abstractNum w:abstractNumId="3" w15:restartNumberingAfterBreak="0">
    <w:nsid w:val="2737FDF9"/>
    <w:multiLevelType w:val="hybridMultilevel"/>
    <w:tmpl w:val="BB8C627C"/>
    <w:lvl w:ilvl="0" w:tplc="897E2562">
      <w:numFmt w:val="bullet"/>
      <w:lvlText w:val="-"/>
      <w:lvlJc w:val="left"/>
      <w:pPr>
        <w:ind w:left="720" w:hanging="360"/>
      </w:pPr>
      <w:rPr>
        <w:rFonts w:hint="default" w:ascii="Calibri" w:hAnsi="Calibri"/>
      </w:rPr>
    </w:lvl>
    <w:lvl w:ilvl="1" w:tplc="6BEA6CEC">
      <w:start w:val="1"/>
      <w:numFmt w:val="bullet"/>
      <w:lvlText w:val="o"/>
      <w:lvlJc w:val="left"/>
      <w:pPr>
        <w:ind w:left="1440" w:hanging="360"/>
      </w:pPr>
      <w:rPr>
        <w:rFonts w:hint="default" w:ascii="Courier New" w:hAnsi="Courier New"/>
      </w:rPr>
    </w:lvl>
    <w:lvl w:ilvl="2" w:tplc="34EA4B22">
      <w:start w:val="1"/>
      <w:numFmt w:val="bullet"/>
      <w:lvlText w:val=""/>
      <w:lvlJc w:val="left"/>
      <w:pPr>
        <w:ind w:left="2160" w:hanging="360"/>
      </w:pPr>
      <w:rPr>
        <w:rFonts w:hint="default" w:ascii="Wingdings" w:hAnsi="Wingdings"/>
      </w:rPr>
    </w:lvl>
    <w:lvl w:ilvl="3" w:tplc="E112FC18">
      <w:start w:val="1"/>
      <w:numFmt w:val="bullet"/>
      <w:lvlText w:val=""/>
      <w:lvlJc w:val="left"/>
      <w:pPr>
        <w:ind w:left="2880" w:hanging="360"/>
      </w:pPr>
      <w:rPr>
        <w:rFonts w:hint="default" w:ascii="Symbol" w:hAnsi="Symbol"/>
      </w:rPr>
    </w:lvl>
    <w:lvl w:ilvl="4" w:tplc="B808BFBE">
      <w:start w:val="1"/>
      <w:numFmt w:val="bullet"/>
      <w:lvlText w:val="o"/>
      <w:lvlJc w:val="left"/>
      <w:pPr>
        <w:ind w:left="3600" w:hanging="360"/>
      </w:pPr>
      <w:rPr>
        <w:rFonts w:hint="default" w:ascii="Courier New" w:hAnsi="Courier New"/>
      </w:rPr>
    </w:lvl>
    <w:lvl w:ilvl="5" w:tplc="7E726460">
      <w:start w:val="1"/>
      <w:numFmt w:val="bullet"/>
      <w:lvlText w:val=""/>
      <w:lvlJc w:val="left"/>
      <w:pPr>
        <w:ind w:left="4320" w:hanging="360"/>
      </w:pPr>
      <w:rPr>
        <w:rFonts w:hint="default" w:ascii="Wingdings" w:hAnsi="Wingdings"/>
      </w:rPr>
    </w:lvl>
    <w:lvl w:ilvl="6" w:tplc="0F687332">
      <w:start w:val="1"/>
      <w:numFmt w:val="bullet"/>
      <w:lvlText w:val=""/>
      <w:lvlJc w:val="left"/>
      <w:pPr>
        <w:ind w:left="5040" w:hanging="360"/>
      </w:pPr>
      <w:rPr>
        <w:rFonts w:hint="default" w:ascii="Symbol" w:hAnsi="Symbol"/>
      </w:rPr>
    </w:lvl>
    <w:lvl w:ilvl="7" w:tplc="E2CC56C0">
      <w:start w:val="1"/>
      <w:numFmt w:val="bullet"/>
      <w:lvlText w:val="o"/>
      <w:lvlJc w:val="left"/>
      <w:pPr>
        <w:ind w:left="5760" w:hanging="360"/>
      </w:pPr>
      <w:rPr>
        <w:rFonts w:hint="default" w:ascii="Courier New" w:hAnsi="Courier New"/>
      </w:rPr>
    </w:lvl>
    <w:lvl w:ilvl="8" w:tplc="97ECC14A">
      <w:start w:val="1"/>
      <w:numFmt w:val="bullet"/>
      <w:lvlText w:val=""/>
      <w:lvlJc w:val="left"/>
      <w:pPr>
        <w:ind w:left="6480" w:hanging="360"/>
      </w:pPr>
      <w:rPr>
        <w:rFonts w:hint="default" w:ascii="Wingdings" w:hAnsi="Wingdings"/>
      </w:rPr>
    </w:lvl>
  </w:abstractNum>
  <w:abstractNum w:abstractNumId="4" w15:restartNumberingAfterBreak="0">
    <w:nsid w:val="78C0999D"/>
    <w:multiLevelType w:val="hybridMultilevel"/>
    <w:tmpl w:val="1408C292"/>
    <w:lvl w:ilvl="0" w:tplc="FFA2936A">
      <w:numFmt w:val="bullet"/>
      <w:lvlText w:val="-"/>
      <w:lvlJc w:val="left"/>
      <w:pPr>
        <w:ind w:left="720" w:hanging="360"/>
      </w:pPr>
      <w:rPr>
        <w:rFonts w:hint="default" w:ascii="Calibri" w:hAnsi="Calibri"/>
      </w:rPr>
    </w:lvl>
    <w:lvl w:ilvl="1" w:tplc="F3BAC75E">
      <w:start w:val="1"/>
      <w:numFmt w:val="bullet"/>
      <w:lvlText w:val="o"/>
      <w:lvlJc w:val="left"/>
      <w:pPr>
        <w:ind w:left="1440" w:hanging="360"/>
      </w:pPr>
      <w:rPr>
        <w:rFonts w:hint="default" w:ascii="Courier New" w:hAnsi="Courier New"/>
      </w:rPr>
    </w:lvl>
    <w:lvl w:ilvl="2" w:tplc="1D103CB6">
      <w:start w:val="1"/>
      <w:numFmt w:val="bullet"/>
      <w:lvlText w:val=""/>
      <w:lvlJc w:val="left"/>
      <w:pPr>
        <w:ind w:left="2160" w:hanging="360"/>
      </w:pPr>
      <w:rPr>
        <w:rFonts w:hint="default" w:ascii="Wingdings" w:hAnsi="Wingdings"/>
      </w:rPr>
    </w:lvl>
    <w:lvl w:ilvl="3" w:tplc="80328868">
      <w:start w:val="1"/>
      <w:numFmt w:val="bullet"/>
      <w:lvlText w:val=""/>
      <w:lvlJc w:val="left"/>
      <w:pPr>
        <w:ind w:left="2880" w:hanging="360"/>
      </w:pPr>
      <w:rPr>
        <w:rFonts w:hint="default" w:ascii="Symbol" w:hAnsi="Symbol"/>
      </w:rPr>
    </w:lvl>
    <w:lvl w:ilvl="4" w:tplc="90FA6A2A">
      <w:start w:val="1"/>
      <w:numFmt w:val="bullet"/>
      <w:lvlText w:val="o"/>
      <w:lvlJc w:val="left"/>
      <w:pPr>
        <w:ind w:left="3600" w:hanging="360"/>
      </w:pPr>
      <w:rPr>
        <w:rFonts w:hint="default" w:ascii="Courier New" w:hAnsi="Courier New"/>
      </w:rPr>
    </w:lvl>
    <w:lvl w:ilvl="5" w:tplc="5F0CB22A">
      <w:start w:val="1"/>
      <w:numFmt w:val="bullet"/>
      <w:lvlText w:val=""/>
      <w:lvlJc w:val="left"/>
      <w:pPr>
        <w:ind w:left="4320" w:hanging="360"/>
      </w:pPr>
      <w:rPr>
        <w:rFonts w:hint="default" w:ascii="Wingdings" w:hAnsi="Wingdings"/>
      </w:rPr>
    </w:lvl>
    <w:lvl w:ilvl="6" w:tplc="7DEAFBB4">
      <w:start w:val="1"/>
      <w:numFmt w:val="bullet"/>
      <w:lvlText w:val=""/>
      <w:lvlJc w:val="left"/>
      <w:pPr>
        <w:ind w:left="5040" w:hanging="360"/>
      </w:pPr>
      <w:rPr>
        <w:rFonts w:hint="default" w:ascii="Symbol" w:hAnsi="Symbol"/>
      </w:rPr>
    </w:lvl>
    <w:lvl w:ilvl="7" w:tplc="EA161350">
      <w:start w:val="1"/>
      <w:numFmt w:val="bullet"/>
      <w:lvlText w:val="o"/>
      <w:lvlJc w:val="left"/>
      <w:pPr>
        <w:ind w:left="5760" w:hanging="360"/>
      </w:pPr>
      <w:rPr>
        <w:rFonts w:hint="default" w:ascii="Courier New" w:hAnsi="Courier New"/>
      </w:rPr>
    </w:lvl>
    <w:lvl w:ilvl="8" w:tplc="44E6849C">
      <w:start w:val="1"/>
      <w:numFmt w:val="bullet"/>
      <w:lvlText w:val=""/>
      <w:lvlJc w:val="left"/>
      <w:pPr>
        <w:ind w:left="6480" w:hanging="360"/>
      </w:pPr>
      <w:rPr>
        <w:rFonts w:hint="default" w:ascii="Wingdings" w:hAnsi="Wingdings"/>
      </w:rPr>
    </w:lvl>
  </w:abstractNum>
  <w:num w:numId="1" w16cid:durableId="1481726349">
    <w:abstractNumId w:val="4"/>
  </w:num>
  <w:num w:numId="2" w16cid:durableId="375350908">
    <w:abstractNumId w:val="0"/>
  </w:num>
  <w:num w:numId="3" w16cid:durableId="1559435016">
    <w:abstractNumId w:val="3"/>
  </w:num>
  <w:num w:numId="4" w16cid:durableId="1095514117">
    <w:abstractNumId w:val="2"/>
  </w:num>
  <w:num w:numId="5" w16cid:durableId="39408424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77B22"/>
    <w:rsid w:val="00056389"/>
    <w:rsid w:val="00197FBE"/>
    <w:rsid w:val="001A79AA"/>
    <w:rsid w:val="001D38CB"/>
    <w:rsid w:val="001F2BF8"/>
    <w:rsid w:val="00212254"/>
    <w:rsid w:val="002318C2"/>
    <w:rsid w:val="002C3229"/>
    <w:rsid w:val="003E6EB0"/>
    <w:rsid w:val="0044866E"/>
    <w:rsid w:val="00472D84"/>
    <w:rsid w:val="00489737"/>
    <w:rsid w:val="004F6382"/>
    <w:rsid w:val="0064746C"/>
    <w:rsid w:val="00657CA0"/>
    <w:rsid w:val="00694598"/>
    <w:rsid w:val="00743309"/>
    <w:rsid w:val="008311B9"/>
    <w:rsid w:val="008A1779"/>
    <w:rsid w:val="009B4737"/>
    <w:rsid w:val="009F159E"/>
    <w:rsid w:val="00A52725"/>
    <w:rsid w:val="00B56A48"/>
    <w:rsid w:val="00BD7F6A"/>
    <w:rsid w:val="00C87564"/>
    <w:rsid w:val="00CE502C"/>
    <w:rsid w:val="00E419CE"/>
    <w:rsid w:val="00F01C06"/>
    <w:rsid w:val="00FA372D"/>
    <w:rsid w:val="00FF54CC"/>
    <w:rsid w:val="0165403D"/>
    <w:rsid w:val="0188CF30"/>
    <w:rsid w:val="01CCB692"/>
    <w:rsid w:val="042CA186"/>
    <w:rsid w:val="04933CAE"/>
    <w:rsid w:val="050DD58D"/>
    <w:rsid w:val="060B0078"/>
    <w:rsid w:val="067445D2"/>
    <w:rsid w:val="0685B588"/>
    <w:rsid w:val="06F7BB2B"/>
    <w:rsid w:val="098F81E8"/>
    <w:rsid w:val="0990BDE0"/>
    <w:rsid w:val="0A6A24F3"/>
    <w:rsid w:val="0A84DAD6"/>
    <w:rsid w:val="0A8E28B6"/>
    <w:rsid w:val="0B8372F0"/>
    <w:rsid w:val="0B9E3090"/>
    <w:rsid w:val="0C5DBECA"/>
    <w:rsid w:val="0C8DECD8"/>
    <w:rsid w:val="0D880621"/>
    <w:rsid w:val="0F25ED1E"/>
    <w:rsid w:val="107D7F16"/>
    <w:rsid w:val="10AFAEFE"/>
    <w:rsid w:val="10E8AC6A"/>
    <w:rsid w:val="110C6F40"/>
    <w:rsid w:val="11BAD30E"/>
    <w:rsid w:val="1222794A"/>
    <w:rsid w:val="12BF412F"/>
    <w:rsid w:val="13A8A3B3"/>
    <w:rsid w:val="13A8B1F8"/>
    <w:rsid w:val="13F599B9"/>
    <w:rsid w:val="14A33B2D"/>
    <w:rsid w:val="1523E618"/>
    <w:rsid w:val="159D508F"/>
    <w:rsid w:val="161A2917"/>
    <w:rsid w:val="16892600"/>
    <w:rsid w:val="16C4AC54"/>
    <w:rsid w:val="16E7942D"/>
    <w:rsid w:val="1758FE42"/>
    <w:rsid w:val="178B43D3"/>
    <w:rsid w:val="17AAAC7D"/>
    <w:rsid w:val="17E524BA"/>
    <w:rsid w:val="193713CF"/>
    <w:rsid w:val="19E9BCDC"/>
    <w:rsid w:val="1A0774C3"/>
    <w:rsid w:val="1B713BE7"/>
    <w:rsid w:val="1B809D0F"/>
    <w:rsid w:val="1C36C630"/>
    <w:rsid w:val="1C877417"/>
    <w:rsid w:val="1C993612"/>
    <w:rsid w:val="1D5709DE"/>
    <w:rsid w:val="1D68772B"/>
    <w:rsid w:val="1DA57B12"/>
    <w:rsid w:val="1E73616F"/>
    <w:rsid w:val="1E870380"/>
    <w:rsid w:val="1EED434F"/>
    <w:rsid w:val="1FAE62FE"/>
    <w:rsid w:val="203EE5C9"/>
    <w:rsid w:val="205B24F8"/>
    <w:rsid w:val="2074D4FE"/>
    <w:rsid w:val="20C72DAC"/>
    <w:rsid w:val="225C0469"/>
    <w:rsid w:val="232F8D1B"/>
    <w:rsid w:val="23D3E439"/>
    <w:rsid w:val="25C9DE1C"/>
    <w:rsid w:val="25FE9A55"/>
    <w:rsid w:val="2608126C"/>
    <w:rsid w:val="26144C58"/>
    <w:rsid w:val="26C8335F"/>
    <w:rsid w:val="26FD2501"/>
    <w:rsid w:val="280AD97B"/>
    <w:rsid w:val="2936EC7D"/>
    <w:rsid w:val="29BB6752"/>
    <w:rsid w:val="2AE40A3F"/>
    <w:rsid w:val="2B1FF3FA"/>
    <w:rsid w:val="2D2E169C"/>
    <w:rsid w:val="2DC48EBA"/>
    <w:rsid w:val="2E2FB53D"/>
    <w:rsid w:val="2E9F8C8C"/>
    <w:rsid w:val="2EFABA25"/>
    <w:rsid w:val="30C77B22"/>
    <w:rsid w:val="30CDFC65"/>
    <w:rsid w:val="30FFC362"/>
    <w:rsid w:val="312D7CD3"/>
    <w:rsid w:val="31963F08"/>
    <w:rsid w:val="3270A180"/>
    <w:rsid w:val="329BFB4F"/>
    <w:rsid w:val="32E58CE5"/>
    <w:rsid w:val="33069029"/>
    <w:rsid w:val="346695D3"/>
    <w:rsid w:val="34AC422C"/>
    <w:rsid w:val="35D1F9FF"/>
    <w:rsid w:val="36609333"/>
    <w:rsid w:val="367B7AA7"/>
    <w:rsid w:val="37237D70"/>
    <w:rsid w:val="37A524A0"/>
    <w:rsid w:val="38872677"/>
    <w:rsid w:val="389B91F9"/>
    <w:rsid w:val="3951DEF9"/>
    <w:rsid w:val="395B21F8"/>
    <w:rsid w:val="3B604B79"/>
    <w:rsid w:val="3C6CB44E"/>
    <w:rsid w:val="3CBB5A07"/>
    <w:rsid w:val="3D4B1CE4"/>
    <w:rsid w:val="3E6F6228"/>
    <w:rsid w:val="3F03C586"/>
    <w:rsid w:val="3F2363D9"/>
    <w:rsid w:val="3F253378"/>
    <w:rsid w:val="4119A636"/>
    <w:rsid w:val="415D5093"/>
    <w:rsid w:val="431ACA30"/>
    <w:rsid w:val="43E26E7F"/>
    <w:rsid w:val="441FEC32"/>
    <w:rsid w:val="45789461"/>
    <w:rsid w:val="46C4FAC4"/>
    <w:rsid w:val="46EF2BFB"/>
    <w:rsid w:val="489D8459"/>
    <w:rsid w:val="49D16E0B"/>
    <w:rsid w:val="4AEBDDD8"/>
    <w:rsid w:val="4B5FDFD8"/>
    <w:rsid w:val="4B604C70"/>
    <w:rsid w:val="4CFC84D9"/>
    <w:rsid w:val="4D1718A8"/>
    <w:rsid w:val="4D4A27BF"/>
    <w:rsid w:val="4F0A83D1"/>
    <w:rsid w:val="4F67FCC6"/>
    <w:rsid w:val="4F82CDDC"/>
    <w:rsid w:val="501DB1CC"/>
    <w:rsid w:val="50F61D8D"/>
    <w:rsid w:val="50FF3E94"/>
    <w:rsid w:val="512AEB08"/>
    <w:rsid w:val="5131A638"/>
    <w:rsid w:val="5611010E"/>
    <w:rsid w:val="565C0CD0"/>
    <w:rsid w:val="56C8AB01"/>
    <w:rsid w:val="57F688E8"/>
    <w:rsid w:val="58144788"/>
    <w:rsid w:val="5891A9F3"/>
    <w:rsid w:val="5925BAE8"/>
    <w:rsid w:val="595D5BDE"/>
    <w:rsid w:val="59860661"/>
    <w:rsid w:val="599908B4"/>
    <w:rsid w:val="59E5FC5E"/>
    <w:rsid w:val="5A30B340"/>
    <w:rsid w:val="5A3F32CF"/>
    <w:rsid w:val="5A5960E2"/>
    <w:rsid w:val="5AFA9E98"/>
    <w:rsid w:val="5C6FC7E3"/>
    <w:rsid w:val="5C890556"/>
    <w:rsid w:val="5DED2927"/>
    <w:rsid w:val="5E000F98"/>
    <w:rsid w:val="5EA40036"/>
    <w:rsid w:val="5EDBE0B1"/>
    <w:rsid w:val="603806B0"/>
    <w:rsid w:val="605DEF5B"/>
    <w:rsid w:val="60C65F88"/>
    <w:rsid w:val="614EE3AC"/>
    <w:rsid w:val="61608F5E"/>
    <w:rsid w:val="61B45DAB"/>
    <w:rsid w:val="61F1FBC7"/>
    <w:rsid w:val="6214787E"/>
    <w:rsid w:val="631E3C74"/>
    <w:rsid w:val="6538BA36"/>
    <w:rsid w:val="65480E92"/>
    <w:rsid w:val="67FA1EF4"/>
    <w:rsid w:val="68C4261C"/>
    <w:rsid w:val="695D1DA9"/>
    <w:rsid w:val="6999736B"/>
    <w:rsid w:val="69A8EC1E"/>
    <w:rsid w:val="6AA6B138"/>
    <w:rsid w:val="6B391C93"/>
    <w:rsid w:val="6BB82F98"/>
    <w:rsid w:val="6C06C6DC"/>
    <w:rsid w:val="6CD22C01"/>
    <w:rsid w:val="6D753053"/>
    <w:rsid w:val="6EA1D0E7"/>
    <w:rsid w:val="6F5638F6"/>
    <w:rsid w:val="6F85E9D6"/>
    <w:rsid w:val="6FF3FA4B"/>
    <w:rsid w:val="70B86333"/>
    <w:rsid w:val="70CFAF1D"/>
    <w:rsid w:val="70EC1877"/>
    <w:rsid w:val="717BAA6B"/>
    <w:rsid w:val="71BBF476"/>
    <w:rsid w:val="726C6A8B"/>
    <w:rsid w:val="727EB3DC"/>
    <w:rsid w:val="7286BD12"/>
    <w:rsid w:val="73E5C6CF"/>
    <w:rsid w:val="74488D76"/>
    <w:rsid w:val="74867CB5"/>
    <w:rsid w:val="749BBFF4"/>
    <w:rsid w:val="75C421F8"/>
    <w:rsid w:val="76687752"/>
    <w:rsid w:val="772F4686"/>
    <w:rsid w:val="777292BE"/>
    <w:rsid w:val="783B7C6F"/>
    <w:rsid w:val="79139F7D"/>
    <w:rsid w:val="794BA00B"/>
    <w:rsid w:val="7A027175"/>
    <w:rsid w:val="7A8F87FC"/>
    <w:rsid w:val="7BF05B3A"/>
    <w:rsid w:val="7C7E92A2"/>
    <w:rsid w:val="7D70B508"/>
    <w:rsid w:val="7DC33BAD"/>
    <w:rsid w:val="7E4AE587"/>
    <w:rsid w:val="7F7FC5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7B22"/>
  <w15:chartTrackingRefBased/>
  <w15:docId w15:val="{168BA597-C0A1-404E-93C2-71CD1308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rsid w:val="2608126C"/>
    <w:rPr>
      <w:rFonts w:asciiTheme="minorHAnsi" w:hAnsiTheme="minorHAnsi" w:eastAsiaTheme="minorEastAsia" w:cstheme="minorBidi"/>
      <w:sz w:val="22"/>
      <w:szCs w:val="22"/>
    </w:rPr>
  </w:style>
  <w:style w:type="character" w:styleId="eop" w:customStyle="1">
    <w:name w:val="eop"/>
    <w:basedOn w:val="DefaultParagraphFont"/>
    <w:uiPriority w:val="1"/>
    <w:rsid w:val="2608126C"/>
    <w:rPr>
      <w:rFonts w:asciiTheme="minorHAnsi" w:hAnsiTheme="minorHAnsi" w:eastAsiaTheme="minorEastAsia" w:cstheme="minorBidi"/>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GaeilgeChar" w:customStyle="1">
    <w:name w:val="Gaeilge Char"/>
    <w:basedOn w:val="DefaultParagraphFont"/>
    <w:link w:val="Gaeilge"/>
    <w:locked/>
    <w:rsid w:val="00197FBE"/>
    <w:rPr>
      <w:rFonts w:ascii="Times New Roman" w:hAnsi="Times New Roman" w:eastAsia="Times New Roman" w:cstheme="minorHAnsi"/>
      <w:bCs/>
      <w:color w:val="00B050"/>
      <w:lang w:eastAsia="en-IE"/>
    </w:rPr>
  </w:style>
  <w:style w:type="paragraph" w:styleId="Gaeilge" w:customStyle="1">
    <w:name w:val="Gaeilge"/>
    <w:basedOn w:val="Normal"/>
    <w:link w:val="GaeilgeChar"/>
    <w:qFormat/>
    <w:rsid w:val="00197FBE"/>
    <w:pPr>
      <w:spacing w:after="0" w:line="240" w:lineRule="auto"/>
      <w:jc w:val="both"/>
    </w:pPr>
    <w:rPr>
      <w:rFonts w:ascii="Times New Roman" w:hAnsi="Times New Roman" w:eastAsia="Times New Roman" w:cstheme="minorHAnsi"/>
      <w:bCs/>
      <w:color w:val="00B050"/>
      <w:lang w:eastAsia="en-IE"/>
    </w:rPr>
  </w:style>
  <w:style w:type="paragraph" w:styleId="paragraph" w:customStyle="1">
    <w:name w:val="paragraph"/>
    <w:basedOn w:val="Normal"/>
    <w:rsid w:val="003E6EB0"/>
    <w:pPr>
      <w:spacing w:before="100" w:beforeAutospacing="1" w:after="100" w:afterAutospacing="1" w:line="240" w:lineRule="auto"/>
    </w:pPr>
    <w:rPr>
      <w:rFonts w:ascii="Times New Roman" w:hAnsi="Times New Roman" w:eastAsia="Times New Roman" w:cs="Times New Roman"/>
      <w:lang w:val="en-IE" w:eastAsia="en-IE"/>
    </w:rPr>
  </w:style>
  <w:style w:type="paragraph" w:styleId="Revision">
    <w:name w:val="Revision"/>
    <w:hidden/>
    <w:uiPriority w:val="99"/>
    <w:semiHidden/>
    <w:rsid w:val="00657CA0"/>
    <w:pPr>
      <w:spacing w:after="0" w:line="240" w:lineRule="auto"/>
    </w:pPr>
  </w:style>
  <w:style w:type="character" w:styleId="FollowedHyperlink">
    <w:name w:val="FollowedHyperlink"/>
    <w:basedOn w:val="DefaultParagraphFont"/>
    <w:uiPriority w:val="99"/>
    <w:semiHidden/>
    <w:unhideWhenUsed/>
    <w:rsid w:val="00FA372D"/>
    <w:rPr>
      <w:color w:val="96607D" w:themeColor="followedHyperlink"/>
      <w:u w:val="single"/>
    </w:rPr>
  </w:style>
  <w:style w:type="character" w:styleId="UnresolvedMention">
    <w:name w:val="Unresolved Mention"/>
    <w:basedOn w:val="DefaultParagraphFont"/>
    <w:uiPriority w:val="99"/>
    <w:semiHidden/>
    <w:unhideWhenUsed/>
    <w:rsid w:val="00CE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anguagesconnect.ie"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about:blank"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hyperlink" Target="https://www.facebook.com/LanguagesConnect.ie/" TargetMode="External" Id="rId15" /><Relationship Type="http://schemas.openxmlformats.org/officeDocument/2006/relationships/hyperlink" Target="about:blank"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about:blank" TargetMode="External" Id="rId9" /><Relationship Type="http://schemas.openxmlformats.org/officeDocument/2006/relationships/hyperlink" Target="https://twitter.com/langsconnect_i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8104ca2a-9112-4672-b455-d1f56fd216ad" xsi:nil="true"/>
    <TeamsChannelId xmlns="8104ca2a-9112-4672-b455-d1f56fd216ad" xsi:nil="true"/>
    <Leaders xmlns="8104ca2a-9112-4672-b455-d1f56fd216ad">
      <UserInfo>
        <DisplayName/>
        <AccountId xsi:nil="true"/>
        <AccountType/>
      </UserInfo>
    </Leaders>
    <CultureName xmlns="8104ca2a-9112-4672-b455-d1f56fd216ad" xsi:nil="true"/>
    <Member_Groups xmlns="8104ca2a-9112-4672-b455-d1f56fd216ad">
      <UserInfo>
        <DisplayName/>
        <AccountId xsi:nil="true"/>
        <AccountType/>
      </UserInfo>
    </Member_Groups>
    <Approved_x003f_ xmlns="8104ca2a-9112-4672-b455-d1f56fd216ad">true</Approved_x003f_>
    <Invited_Members xmlns="8104ca2a-9112-4672-b455-d1f56fd216ad" xsi:nil="true"/>
    <_Flow_SignoffStatus xmlns="8104ca2a-9112-4672-b455-d1f56fd216ad" xsi:nil="true"/>
    <Has_Leaders_Only_SectionGroup xmlns="8104ca2a-9112-4672-b455-d1f56fd216ad" xsi:nil="true"/>
    <DefaultSectionNames xmlns="8104ca2a-9112-4672-b455-d1f56fd216ad" xsi:nil="true"/>
    <Owner xmlns="8104ca2a-9112-4672-b455-d1f56fd216ad">
      <UserInfo>
        <DisplayName/>
        <AccountId xsi:nil="true"/>
        <AccountType/>
      </UserInfo>
    </Owner>
    <LMS_Mappings xmlns="8104ca2a-9112-4672-b455-d1f56fd216ad" xsi:nil="true"/>
    <FolderType xmlns="8104ca2a-9112-4672-b455-d1f56fd216ad" xsi:nil="true"/>
    <IsNotebookLocked xmlns="8104ca2a-9112-4672-b455-d1f56fd216ad" xsi:nil="true"/>
    <Self_Registration_Enabled xmlns="8104ca2a-9112-4672-b455-d1f56fd216ad" xsi:nil="true"/>
    <Invited_Leaders xmlns="8104ca2a-9112-4672-b455-d1f56fd216ad" xsi:nil="true"/>
    <SharedWithUsers xmlns="2cf319dd-4ac7-4de1-837a-4d20dc9b6da2">
      <UserInfo>
        <DisplayName/>
        <AccountId xsi:nil="true"/>
        <AccountType/>
      </UserInfo>
    </SharedWithUsers>
    <AppVersion xmlns="8104ca2a-9112-4672-b455-d1f56fd216ad" xsi:nil="true"/>
    <NotebookType xmlns="8104ca2a-9112-4672-b455-d1f56fd216ad" xsi:nil="true"/>
    <lcf76f155ced4ddcb4097134ff3c332f xmlns="8104ca2a-9112-4672-b455-d1f56fd216ad">
      <Terms xmlns="http://schemas.microsoft.com/office/infopath/2007/PartnerControls"/>
    </lcf76f155ced4ddcb4097134ff3c332f>
    <TaxCatchAll xmlns="2cf319dd-4ac7-4de1-837a-4d20dc9b6da2" xsi:nil="true"/>
    <Is_Collaboration_Space_Locked xmlns="8104ca2a-9112-4672-b455-d1f56fd216ad" xsi:nil="true"/>
    <Distribution_Groups xmlns="8104ca2a-9112-4672-b455-d1f56fd216ad" xsi:nil="true"/>
    <Math_Settings xmlns="8104ca2a-9112-4672-b455-d1f56fd216ad" xsi:nil="true"/>
    <Members xmlns="8104ca2a-9112-4672-b455-d1f56fd216ad">
      <UserInfo>
        <DisplayName/>
        <AccountId xsi:nil="true"/>
        <AccountType/>
      </UserInfo>
    </Memb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C8BBF7FBD724A836FFA047F16560C" ma:contentTypeVersion="42" ma:contentTypeDescription="Create a new document." ma:contentTypeScope="" ma:versionID="7462687e931e42c26e3c20b500e5bd57">
  <xsd:schema xmlns:xsd="http://www.w3.org/2001/XMLSchema" xmlns:xs="http://www.w3.org/2001/XMLSchema" xmlns:p="http://schemas.microsoft.com/office/2006/metadata/properties" xmlns:ns2="8104ca2a-9112-4672-b455-d1f56fd216ad" xmlns:ns3="2cf319dd-4ac7-4de1-837a-4d20dc9b6da2" targetNamespace="http://schemas.microsoft.com/office/2006/metadata/properties" ma:root="true" ma:fieldsID="cbe9a75b3716df2b9644c3ec75f61031" ns2:_="" ns3:_="">
    <xsd:import namespace="8104ca2a-9112-4672-b455-d1f56fd216ad"/>
    <xsd:import namespace="2cf319dd-4ac7-4de1-837a-4d20dc9b6da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Approved_x003f_"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ca2a-9112-4672-b455-d1f56fd216a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Approved_x003f_" ma:index="40" nillable="true" ma:displayName="Approved?" ma:default="1" ma:internalName="Approved_x003f_">
      <xsd:simpleType>
        <xsd:restriction base="dms:Boolean"/>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9a089a1-c4f2-4c62-8d2d-8a565b5957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319dd-4ac7-4de1-837a-4d20dc9b6da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4325f642-d25d-4442-84c0-f3ee8aa53a10}" ma:internalName="TaxCatchAll" ma:showField="CatchAllData" ma:web="2cf319dd-4ac7-4de1-837a-4d20dc9b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BF653-972E-4B6D-ACB3-1FBA1D028D96}">
  <ds:schemaRefs>
    <ds:schemaRef ds:uri="http://schemas.openxmlformats.org/officeDocument/2006/bibliography"/>
  </ds:schemaRefs>
</ds:datastoreItem>
</file>

<file path=customXml/itemProps2.xml><?xml version="1.0" encoding="utf-8"?>
<ds:datastoreItem xmlns:ds="http://schemas.openxmlformats.org/officeDocument/2006/customXml" ds:itemID="{5F600CF9-5C1D-4E0E-A607-AA761B8B87D0}">
  <ds:schemaRefs>
    <ds:schemaRef ds:uri="http://schemas.microsoft.com/sharepoint/v3/contenttype/forms"/>
  </ds:schemaRefs>
</ds:datastoreItem>
</file>

<file path=customXml/itemProps3.xml><?xml version="1.0" encoding="utf-8"?>
<ds:datastoreItem xmlns:ds="http://schemas.openxmlformats.org/officeDocument/2006/customXml" ds:itemID="{A7211C65-E248-4C8B-88AE-DCA00E39F1E2}">
  <ds:schemaRefs>
    <ds:schemaRef ds:uri="http://schemas.microsoft.com/office/2006/metadata/properties"/>
    <ds:schemaRef ds:uri="http://schemas.microsoft.com/office/infopath/2007/PartnerControls"/>
    <ds:schemaRef ds:uri="8104ca2a-9112-4672-b455-d1f56fd216ad"/>
    <ds:schemaRef ds:uri="2cf319dd-4ac7-4de1-837a-4d20dc9b6da2"/>
  </ds:schemaRefs>
</ds:datastoreItem>
</file>

<file path=customXml/itemProps4.xml><?xml version="1.0" encoding="utf-8"?>
<ds:datastoreItem xmlns:ds="http://schemas.openxmlformats.org/officeDocument/2006/customXml" ds:itemID="{0061D789-A078-4B2B-A10F-31D62A73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ca2a-9112-4672-b455-d1f56fd216ad"/>
    <ds:schemaRef ds:uri="2cf319dd-4ac7-4de1-837a-4d20dc9b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Lauri Kealy</dc:creator>
  <keywords/>
  <dc:description/>
  <lastModifiedBy>Lauri Kealy</lastModifiedBy>
  <revision>3</revision>
  <dcterms:created xsi:type="dcterms:W3CDTF">2024-10-23T16:06:00.0000000Z</dcterms:created>
  <dcterms:modified xsi:type="dcterms:W3CDTF">2024-10-24T13:58:19.5986612Z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0x0101007E4C8BBF7FBD724A836FFA047F16560C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{"FileActivityType":"11","FileActivityTimeStamp":"2024-10-16T13:00:21.553Z","FileActivityUsersOnPage":[{"DisplayName":"Meabh Duffy","Id":"meabh.duffy@ppli.ie"},{"DisplayName":"Lauri Kealy","Id":"lauri.kealy@ppli.ie"}],"FileActivityNavigationId":null}</vt:lpwstr>
  </property>
</Properties>
</file>